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5E" w:rsidRPr="00805758" w:rsidRDefault="00805758" w:rsidP="00AF6D5C">
      <w:pPr>
        <w:pStyle w:val="Title"/>
        <w:spacing w:after="0" w:line="240" w:lineRule="auto"/>
        <w:rPr>
          <w:rFonts w:asciiTheme="minorHAnsi" w:hAnsiTheme="minorHAnsi"/>
          <w:szCs w:val="32"/>
        </w:rPr>
      </w:pPr>
      <w:r>
        <w:rPr>
          <w:rFonts w:asciiTheme="minorHAnsi" w:hAnsiTheme="minorHAnsi"/>
          <w:szCs w:val="32"/>
        </w:rPr>
        <w:t>BHA</w:t>
      </w:r>
      <w:r w:rsidR="00AF6D5C">
        <w:rPr>
          <w:rFonts w:asciiTheme="minorHAnsi" w:hAnsiTheme="minorHAnsi"/>
          <w:szCs w:val="32"/>
        </w:rPr>
        <w:t xml:space="preserve"> School Speaker</w:t>
      </w:r>
      <w:r w:rsidR="0075015E" w:rsidRPr="00805758">
        <w:rPr>
          <w:rFonts w:asciiTheme="minorHAnsi" w:hAnsiTheme="minorHAnsi"/>
          <w:szCs w:val="32"/>
        </w:rPr>
        <w:t xml:space="preserve"> Application Pack</w:t>
      </w:r>
    </w:p>
    <w:p w:rsidR="00805758" w:rsidRDefault="00805758" w:rsidP="00AF6D5C">
      <w:pPr>
        <w:spacing w:after="0" w:line="240" w:lineRule="auto"/>
      </w:pPr>
    </w:p>
    <w:p w:rsidR="0075015E" w:rsidRPr="00805758" w:rsidRDefault="0075015E" w:rsidP="00AF6D5C">
      <w:pPr>
        <w:spacing w:after="0" w:line="240" w:lineRule="auto"/>
      </w:pPr>
      <w:r w:rsidRPr="00805758">
        <w:t>Thank you for your interest in becoming a BHA School Speaker.  This application pack provides you with all you need to know to decide whether you would like to continue with the application</w:t>
      </w:r>
    </w:p>
    <w:p w:rsidR="00805758" w:rsidRDefault="00805758" w:rsidP="00AF6D5C">
      <w:pPr>
        <w:spacing w:after="0" w:line="240" w:lineRule="auto"/>
        <w:rPr>
          <w:b/>
          <w:color w:val="FF0000"/>
        </w:rPr>
      </w:pPr>
    </w:p>
    <w:p w:rsidR="0075015E" w:rsidRPr="00805758" w:rsidRDefault="0075015E" w:rsidP="00AF6D5C">
      <w:pPr>
        <w:pStyle w:val="Heading1"/>
        <w:spacing w:after="0" w:line="240" w:lineRule="auto"/>
        <w:rPr>
          <w:rFonts w:asciiTheme="minorHAnsi" w:hAnsiTheme="minorHAnsi"/>
        </w:rPr>
      </w:pPr>
      <w:r w:rsidRPr="00805758">
        <w:rPr>
          <w:rFonts w:asciiTheme="minorHAnsi" w:hAnsiTheme="minorHAnsi"/>
        </w:rPr>
        <w:t>Overview</w:t>
      </w:r>
    </w:p>
    <w:p w:rsidR="00805758" w:rsidRDefault="00805758" w:rsidP="00AF6D5C">
      <w:pPr>
        <w:pStyle w:val="NormalWeb"/>
        <w:shd w:val="clear" w:color="auto" w:fill="FFFFFF"/>
        <w:spacing w:before="0" w:beforeAutospacing="0" w:after="0" w:afterAutospacing="0"/>
        <w:rPr>
          <w:rFonts w:asciiTheme="minorHAnsi" w:hAnsiTheme="minorHAnsi" w:cs="Arial"/>
          <w:color w:val="000000"/>
          <w:sz w:val="22"/>
          <w:szCs w:val="22"/>
        </w:rPr>
      </w:pPr>
    </w:p>
    <w:p w:rsidR="00635E68" w:rsidRDefault="00635E68" w:rsidP="00AF6D5C">
      <w:pPr>
        <w:pStyle w:val="NormalWeb"/>
        <w:shd w:val="clear" w:color="auto" w:fill="FFFFFF"/>
        <w:spacing w:before="0" w:beforeAutospacing="0" w:after="0" w:afterAutospacing="0"/>
        <w:rPr>
          <w:rFonts w:asciiTheme="minorHAnsi" w:hAnsiTheme="minorHAnsi" w:cs="Arial"/>
          <w:color w:val="000000"/>
          <w:szCs w:val="22"/>
        </w:rPr>
      </w:pPr>
      <w:r w:rsidRPr="00805758">
        <w:rPr>
          <w:rFonts w:asciiTheme="minorHAnsi" w:hAnsiTheme="minorHAnsi" w:cs="Arial"/>
          <w:color w:val="000000"/>
          <w:szCs w:val="22"/>
        </w:rPr>
        <w:t>Have you ever:</w:t>
      </w:r>
    </w:p>
    <w:p w:rsidR="00635E68" w:rsidRPr="00805758" w:rsidRDefault="00635E68" w:rsidP="00AF6D5C">
      <w:pPr>
        <w:numPr>
          <w:ilvl w:val="0"/>
          <w:numId w:val="4"/>
        </w:numPr>
        <w:shd w:val="clear" w:color="auto" w:fill="FFFFFF"/>
        <w:spacing w:after="0" w:line="240" w:lineRule="auto"/>
        <w:rPr>
          <w:color w:val="000000"/>
        </w:rPr>
      </w:pPr>
      <w:r w:rsidRPr="00805758">
        <w:rPr>
          <w:color w:val="000000"/>
        </w:rPr>
        <w:t>Wished that you could make a difference to someone’s life?</w:t>
      </w:r>
    </w:p>
    <w:p w:rsidR="00635E68" w:rsidRPr="00805758" w:rsidRDefault="00635E68" w:rsidP="00AF6D5C">
      <w:pPr>
        <w:numPr>
          <w:ilvl w:val="0"/>
          <w:numId w:val="4"/>
        </w:numPr>
        <w:shd w:val="clear" w:color="auto" w:fill="FFFFFF"/>
        <w:spacing w:after="0" w:line="240" w:lineRule="auto"/>
        <w:rPr>
          <w:color w:val="000000"/>
        </w:rPr>
      </w:pPr>
      <w:r w:rsidRPr="00805758">
        <w:rPr>
          <w:color w:val="000000"/>
        </w:rPr>
        <w:t xml:space="preserve">Considered the importance </w:t>
      </w:r>
      <w:r w:rsidR="008F414F">
        <w:rPr>
          <w:color w:val="000000"/>
        </w:rPr>
        <w:t>of fostering</w:t>
      </w:r>
      <w:r w:rsidRPr="00805758">
        <w:rPr>
          <w:color w:val="000000"/>
        </w:rPr>
        <w:t xml:space="preserve"> mutual un</w:t>
      </w:r>
      <w:r>
        <w:rPr>
          <w:color w:val="000000"/>
        </w:rPr>
        <w:t xml:space="preserve">derstanding </w:t>
      </w:r>
      <w:r w:rsidR="008F414F">
        <w:rPr>
          <w:color w:val="000000"/>
        </w:rPr>
        <w:t>of others’ beliefs</w:t>
      </w:r>
      <w:r>
        <w:rPr>
          <w:color w:val="000000"/>
        </w:rPr>
        <w:t>?</w:t>
      </w:r>
    </w:p>
    <w:p w:rsidR="00635E68" w:rsidRPr="00805758" w:rsidRDefault="00635E68" w:rsidP="00AF6D5C">
      <w:pPr>
        <w:numPr>
          <w:ilvl w:val="0"/>
          <w:numId w:val="4"/>
        </w:numPr>
        <w:shd w:val="clear" w:color="auto" w:fill="FFFFFF"/>
        <w:spacing w:after="0" w:line="240" w:lineRule="auto"/>
        <w:rPr>
          <w:color w:val="000000"/>
        </w:rPr>
      </w:pPr>
      <w:r w:rsidRPr="00805758">
        <w:rPr>
          <w:color w:val="000000"/>
        </w:rPr>
        <w:t>Thought about how you could use your knowledge and your life experience to help young people learn about Humanism?</w:t>
      </w:r>
    </w:p>
    <w:p w:rsidR="00635E68" w:rsidRDefault="00635E68" w:rsidP="00AF6D5C">
      <w:pPr>
        <w:pStyle w:val="NormalWeb"/>
        <w:shd w:val="clear" w:color="auto" w:fill="FFFFFF"/>
        <w:spacing w:before="0" w:beforeAutospacing="0" w:after="0" w:afterAutospacing="0"/>
        <w:rPr>
          <w:rFonts w:asciiTheme="minorHAnsi" w:hAnsiTheme="minorHAnsi" w:cs="Arial"/>
          <w:color w:val="000000"/>
          <w:szCs w:val="22"/>
        </w:rPr>
      </w:pPr>
    </w:p>
    <w:p w:rsidR="00635E68" w:rsidRDefault="00635E68" w:rsidP="00AF6D5C">
      <w:pPr>
        <w:spacing w:after="0" w:line="240" w:lineRule="auto"/>
      </w:pPr>
      <w:r w:rsidRPr="00805758">
        <w:rPr>
          <w:color w:val="000000"/>
        </w:rPr>
        <w:t xml:space="preserve">If the answer to any of these questions is yes, then you could make a successful school speaker as part of the BHA’s School Speakers Programme. </w:t>
      </w:r>
      <w:r w:rsidR="00046F78" w:rsidRPr="00046F78">
        <w:t xml:space="preserve">The BHA </w:t>
      </w:r>
      <w:r w:rsidR="00046F78">
        <w:t>provides</w:t>
      </w:r>
      <w:r w:rsidR="00046F78" w:rsidRPr="00046F78">
        <w:t xml:space="preserve"> a high-quality, professional support service to schools via visits</w:t>
      </w:r>
      <w:r w:rsidR="00046F78">
        <w:t xml:space="preserve"> from trained volunteers. </w:t>
      </w:r>
      <w:r w:rsidRPr="00805758">
        <w:rPr>
          <w:color w:val="000000"/>
        </w:rPr>
        <w:t xml:space="preserve">We are training BHA members to work with teachers to </w:t>
      </w:r>
      <w:r>
        <w:rPr>
          <w:color w:val="000000"/>
        </w:rPr>
        <w:t xml:space="preserve">raise student’s understanding of Humanism and </w:t>
      </w:r>
      <w:r w:rsidRPr="00805758">
        <w:rPr>
          <w:color w:val="000000"/>
        </w:rPr>
        <w:t xml:space="preserve">have a meaningful impact on the </w:t>
      </w:r>
      <w:r>
        <w:rPr>
          <w:color w:val="000000"/>
        </w:rPr>
        <w:t>intellectual development</w:t>
      </w:r>
      <w:r w:rsidRPr="00805758">
        <w:rPr>
          <w:color w:val="000000"/>
        </w:rPr>
        <w:t xml:space="preserve"> of young people.</w:t>
      </w:r>
      <w:r>
        <w:rPr>
          <w:color w:val="000000"/>
        </w:rPr>
        <w:t xml:space="preserve"> </w:t>
      </w:r>
      <w:r w:rsidRPr="001F27E7">
        <w:rPr>
          <w:color w:val="000000"/>
        </w:rPr>
        <w:t>Using their life experience and knowledge</w:t>
      </w:r>
      <w:r>
        <w:rPr>
          <w:color w:val="000000"/>
        </w:rPr>
        <w:t>, school speakers</w:t>
      </w:r>
      <w:r w:rsidRPr="001F27E7">
        <w:rPr>
          <w:color w:val="000000"/>
        </w:rPr>
        <w:t xml:space="preserve"> can bring an added dimension to students</w:t>
      </w:r>
      <w:r w:rsidR="00383221">
        <w:rPr>
          <w:color w:val="000000"/>
        </w:rPr>
        <w:t>’</w:t>
      </w:r>
      <w:r w:rsidRPr="001F27E7">
        <w:rPr>
          <w:color w:val="000000"/>
        </w:rPr>
        <w:t xml:space="preserve"> learning by helping children and young people think about issues from an alternative perspective.</w:t>
      </w:r>
    </w:p>
    <w:p w:rsidR="00805758" w:rsidRDefault="00805758" w:rsidP="00AF6D5C">
      <w:pPr>
        <w:pStyle w:val="NormalWeb"/>
        <w:shd w:val="clear" w:color="auto" w:fill="FFFFFF"/>
        <w:spacing w:before="0" w:beforeAutospacing="0" w:after="0" w:afterAutospacing="0"/>
        <w:rPr>
          <w:rFonts w:asciiTheme="minorHAnsi" w:hAnsiTheme="minorHAnsi" w:cs="Arial"/>
          <w:b/>
          <w:bCs/>
          <w:color w:val="000000"/>
          <w:sz w:val="22"/>
          <w:szCs w:val="22"/>
        </w:rPr>
      </w:pPr>
    </w:p>
    <w:p w:rsidR="0075015E" w:rsidRPr="00805758" w:rsidRDefault="0075015E" w:rsidP="00AF6D5C">
      <w:pPr>
        <w:pStyle w:val="NormalWeb"/>
        <w:shd w:val="clear" w:color="auto" w:fill="FFFFFF"/>
        <w:spacing w:before="0" w:beforeAutospacing="0" w:after="0" w:afterAutospacing="0"/>
        <w:rPr>
          <w:rFonts w:asciiTheme="minorHAnsi" w:hAnsiTheme="minorHAnsi" w:cs="Arial"/>
          <w:color w:val="000000"/>
          <w:sz w:val="28"/>
          <w:szCs w:val="28"/>
        </w:rPr>
      </w:pPr>
      <w:r w:rsidRPr="00805758">
        <w:rPr>
          <w:rFonts w:asciiTheme="minorHAnsi" w:hAnsiTheme="minorHAnsi" w:cs="Arial"/>
          <w:b/>
          <w:bCs/>
          <w:color w:val="000000"/>
          <w:sz w:val="28"/>
          <w:szCs w:val="28"/>
        </w:rPr>
        <w:t>About the BHA and our work in education</w:t>
      </w:r>
    </w:p>
    <w:p w:rsidR="00805758" w:rsidRPr="00046F78" w:rsidRDefault="00805758" w:rsidP="00AF6D5C">
      <w:pPr>
        <w:pStyle w:val="NormalWeb"/>
        <w:shd w:val="clear" w:color="auto" w:fill="FFFFFF"/>
        <w:spacing w:before="0" w:beforeAutospacing="0" w:after="0" w:afterAutospacing="0"/>
        <w:rPr>
          <w:rFonts w:asciiTheme="minorHAnsi" w:hAnsiTheme="minorHAnsi" w:cs="Arial"/>
          <w:color w:val="000000"/>
          <w:sz w:val="22"/>
          <w:szCs w:val="22"/>
        </w:rPr>
      </w:pPr>
    </w:p>
    <w:p w:rsidR="00635E68" w:rsidRPr="00046F78" w:rsidRDefault="00635E68" w:rsidP="00AF6D5C">
      <w:pPr>
        <w:pStyle w:val="NormalWeb"/>
        <w:shd w:val="clear" w:color="auto" w:fill="FFFFFF"/>
        <w:spacing w:before="0" w:beforeAutospacing="0" w:after="0" w:afterAutospacing="0"/>
        <w:rPr>
          <w:rFonts w:asciiTheme="minorHAnsi" w:hAnsiTheme="minorHAnsi" w:cs="Arial"/>
          <w:color w:val="000000"/>
          <w:sz w:val="22"/>
          <w:szCs w:val="22"/>
        </w:rPr>
      </w:pPr>
      <w:r w:rsidRPr="00046F78">
        <w:rPr>
          <w:rFonts w:asciiTheme="minorHAnsi" w:hAnsiTheme="minorHAnsi" w:cs="Arial"/>
          <w:color w:val="000000"/>
          <w:sz w:val="22"/>
          <w:szCs w:val="22"/>
        </w:rPr>
        <w:t xml:space="preserve">The BHA’s education work supports its strategic aim to arrive at a situation where </w:t>
      </w:r>
      <w:r w:rsidRPr="00046F78">
        <w:rPr>
          <w:rStyle w:val="Strong"/>
          <w:rFonts w:asciiTheme="minorHAnsi" w:hAnsiTheme="minorHAnsi" w:cs="Arial"/>
          <w:b w:val="0"/>
          <w:color w:val="000000"/>
          <w:sz w:val="22"/>
          <w:szCs w:val="22"/>
        </w:rPr>
        <w:t xml:space="preserve">Humanism is understood as an ethical and fulfilling, non-religious approach to life involving a naturalistic view of the universe. </w:t>
      </w:r>
      <w:r w:rsidR="00046F78" w:rsidRPr="00046F78">
        <w:rPr>
          <w:rFonts w:asciiTheme="minorHAnsi" w:hAnsiTheme="minorHAnsi" w:cs="Arial"/>
          <w:color w:val="000000"/>
          <w:sz w:val="22"/>
          <w:szCs w:val="22"/>
        </w:rPr>
        <w:t xml:space="preserve">In November 2015, the </w:t>
      </w:r>
      <w:hyperlink r:id="rId7" w:history="1">
        <w:r w:rsidR="00046F78" w:rsidRPr="00046F78">
          <w:rPr>
            <w:rStyle w:val="Hyperlink"/>
            <w:rFonts w:asciiTheme="minorHAnsi" w:hAnsiTheme="minorHAnsi" w:cs="Arial"/>
            <w:sz w:val="22"/>
            <w:szCs w:val="22"/>
          </w:rPr>
          <w:t>High Court ruled</w:t>
        </w:r>
      </w:hyperlink>
      <w:r w:rsidR="00046F78" w:rsidRPr="00046F78">
        <w:rPr>
          <w:rFonts w:asciiTheme="minorHAnsi" w:hAnsiTheme="minorHAnsi" w:cs="Arial"/>
          <w:color w:val="000000"/>
          <w:sz w:val="22"/>
          <w:szCs w:val="22"/>
        </w:rPr>
        <w:t xml:space="preserve"> that the school curriculum must treat non-religious worldviews with equal respect to religions. </w:t>
      </w:r>
      <w:r w:rsidRPr="00046F78">
        <w:rPr>
          <w:rStyle w:val="Strong"/>
          <w:rFonts w:asciiTheme="minorHAnsi" w:hAnsiTheme="minorHAnsi" w:cs="Arial"/>
          <w:b w:val="0"/>
          <w:color w:val="000000"/>
          <w:sz w:val="22"/>
          <w:szCs w:val="22"/>
        </w:rPr>
        <w:t xml:space="preserve">Through our provision of </w:t>
      </w:r>
      <w:r w:rsidR="00AF6D5C" w:rsidRPr="00046F78">
        <w:rPr>
          <w:rStyle w:val="Strong"/>
          <w:rFonts w:asciiTheme="minorHAnsi" w:hAnsiTheme="minorHAnsi" w:cs="Arial"/>
          <w:b w:val="0"/>
          <w:color w:val="000000"/>
          <w:sz w:val="22"/>
          <w:szCs w:val="22"/>
        </w:rPr>
        <w:t>education resources,</w:t>
      </w:r>
      <w:r w:rsidRPr="00046F78">
        <w:rPr>
          <w:rStyle w:val="Strong"/>
          <w:rFonts w:asciiTheme="minorHAnsi" w:hAnsiTheme="minorHAnsi" w:cs="Arial"/>
          <w:b w:val="0"/>
          <w:color w:val="000000"/>
          <w:sz w:val="22"/>
          <w:szCs w:val="22"/>
        </w:rPr>
        <w:t xml:space="preserve"> teacher training, and </w:t>
      </w:r>
      <w:r w:rsidR="00AF6D5C" w:rsidRPr="00046F78">
        <w:rPr>
          <w:rStyle w:val="Strong"/>
          <w:rFonts w:asciiTheme="minorHAnsi" w:hAnsiTheme="minorHAnsi" w:cs="Arial"/>
          <w:b w:val="0"/>
          <w:color w:val="000000"/>
          <w:sz w:val="22"/>
          <w:szCs w:val="22"/>
        </w:rPr>
        <w:t>school speakers</w:t>
      </w:r>
      <w:r w:rsidRPr="00046F78">
        <w:rPr>
          <w:rStyle w:val="Strong"/>
          <w:rFonts w:asciiTheme="minorHAnsi" w:hAnsiTheme="minorHAnsi" w:cs="Arial"/>
          <w:b w:val="0"/>
          <w:color w:val="000000"/>
          <w:sz w:val="22"/>
          <w:szCs w:val="22"/>
        </w:rPr>
        <w:t>, we aim to ensure that</w:t>
      </w:r>
      <w:r w:rsidR="00AF6D5C" w:rsidRPr="00046F78">
        <w:rPr>
          <w:rStyle w:val="Strong"/>
          <w:rFonts w:asciiTheme="minorHAnsi" w:hAnsiTheme="minorHAnsi" w:cs="Arial"/>
          <w:b w:val="0"/>
          <w:color w:val="000000"/>
          <w:sz w:val="22"/>
          <w:szCs w:val="22"/>
        </w:rPr>
        <w:t xml:space="preserve"> </w:t>
      </w:r>
      <w:r w:rsidRPr="00046F78">
        <w:rPr>
          <w:rStyle w:val="Strong"/>
          <w:rFonts w:asciiTheme="minorHAnsi" w:hAnsiTheme="minorHAnsi" w:cs="Arial"/>
          <w:b w:val="0"/>
          <w:color w:val="000000"/>
          <w:sz w:val="22"/>
          <w:szCs w:val="22"/>
        </w:rPr>
        <w:t>every young person has the opportunity to learn about Humanism.</w:t>
      </w:r>
    </w:p>
    <w:p w:rsidR="000F6819" w:rsidRPr="00046F78" w:rsidRDefault="000F6819" w:rsidP="00AF6D5C">
      <w:pPr>
        <w:spacing w:after="0" w:line="240" w:lineRule="auto"/>
        <w:rPr>
          <w:rFonts w:cs="Arial"/>
          <w:color w:val="000000"/>
        </w:rPr>
      </w:pPr>
    </w:p>
    <w:p w:rsidR="00635E68" w:rsidRDefault="00635E68" w:rsidP="00AF6D5C">
      <w:pPr>
        <w:spacing w:after="0" w:line="240" w:lineRule="auto"/>
      </w:pPr>
      <w:r>
        <w:rPr>
          <w:color w:val="000000"/>
        </w:rPr>
        <w:t>We support</w:t>
      </w:r>
      <w:r w:rsidRPr="001F27E7">
        <w:rPr>
          <w:color w:val="000000"/>
        </w:rPr>
        <w:t xml:space="preserve"> a broad and balanced education for all young people and recognise the value of the spiritual, moral, social and cultural (SMSC) development of students.</w:t>
      </w:r>
      <w:r>
        <w:rPr>
          <w:color w:val="000000"/>
        </w:rPr>
        <w:t xml:space="preserve"> </w:t>
      </w:r>
      <w:r>
        <w:t xml:space="preserve">It is vital that young people have the opportunity to explore the full range of beliefs and values present in the UK and to be made aware that many people do not follow a religion yet still live ethical, happy, and meaningful lives. The BHA believes all children deserve the opportunity to engage with thought-provoking and challenging questions.  They also deserve guidance </w:t>
      </w:r>
      <w:r w:rsidRPr="00B8012D">
        <w:t xml:space="preserve">on ways to discover </w:t>
      </w:r>
      <w:r>
        <w:t xml:space="preserve">truth, </w:t>
      </w:r>
      <w:r w:rsidRPr="00B8012D">
        <w:t>meaning</w:t>
      </w:r>
      <w:r>
        <w:t>,</w:t>
      </w:r>
      <w:r w:rsidRPr="00B8012D">
        <w:t xml:space="preserve"> and </w:t>
      </w:r>
      <w:r w:rsidR="008F414F">
        <w:t>value</w:t>
      </w:r>
      <w:r w:rsidRPr="00B8012D">
        <w:t xml:space="preserve"> in their lives</w:t>
      </w:r>
      <w:r>
        <w:t>,</w:t>
      </w:r>
      <w:r w:rsidRPr="00B8012D">
        <w:t xml:space="preserve"> and how to judge what is right and wrong.  If the goals of </w:t>
      </w:r>
      <w:r>
        <w:t>education</w:t>
      </w:r>
      <w:r w:rsidRPr="00B8012D">
        <w:t xml:space="preserve"> include fostering social cohesion and respect for others, then it is vital that it offers humanist perspectives.</w:t>
      </w:r>
    </w:p>
    <w:p w:rsidR="00635E68" w:rsidRDefault="00635E68" w:rsidP="00AF6D5C">
      <w:pPr>
        <w:pStyle w:val="NormalWeb"/>
        <w:shd w:val="clear" w:color="auto" w:fill="FFFFFF"/>
        <w:spacing w:before="0" w:beforeAutospacing="0" w:after="0" w:afterAutospacing="0"/>
        <w:rPr>
          <w:rFonts w:asciiTheme="minorHAnsi" w:hAnsiTheme="minorHAnsi" w:cs="Arial"/>
          <w:color w:val="000000"/>
          <w:sz w:val="22"/>
          <w:szCs w:val="22"/>
        </w:rPr>
      </w:pPr>
    </w:p>
    <w:p w:rsidR="0075015E" w:rsidRPr="00805758" w:rsidRDefault="0075015E" w:rsidP="00AF6D5C">
      <w:pPr>
        <w:pStyle w:val="NormalWeb"/>
        <w:shd w:val="clear" w:color="auto" w:fill="FFFFFF"/>
        <w:spacing w:before="0" w:beforeAutospacing="0" w:after="0" w:afterAutospacing="0"/>
        <w:rPr>
          <w:rStyle w:val="Strong"/>
          <w:rFonts w:asciiTheme="minorHAnsi" w:hAnsiTheme="minorHAnsi" w:cs="Arial"/>
          <w:sz w:val="28"/>
          <w:szCs w:val="28"/>
        </w:rPr>
      </w:pPr>
      <w:r w:rsidRPr="00805758">
        <w:rPr>
          <w:rStyle w:val="Strong"/>
          <w:rFonts w:asciiTheme="minorHAnsi" w:hAnsiTheme="minorHAnsi" w:cs="Arial"/>
          <w:sz w:val="28"/>
          <w:szCs w:val="28"/>
        </w:rPr>
        <w:t>Is it for me?</w:t>
      </w:r>
    </w:p>
    <w:p w:rsidR="00805758" w:rsidRPr="00805758" w:rsidRDefault="00805758" w:rsidP="00AF6D5C">
      <w:pPr>
        <w:pStyle w:val="NormalWeb"/>
        <w:shd w:val="clear" w:color="auto" w:fill="FFFFFF"/>
        <w:spacing w:before="0" w:beforeAutospacing="0" w:after="0" w:afterAutospacing="0"/>
        <w:rPr>
          <w:rStyle w:val="Strong"/>
          <w:rFonts w:asciiTheme="minorHAnsi" w:hAnsiTheme="minorHAnsi" w:cs="Arial"/>
          <w:sz w:val="22"/>
          <w:szCs w:val="22"/>
        </w:rPr>
      </w:pPr>
    </w:p>
    <w:p w:rsidR="00805758" w:rsidRPr="008F414F" w:rsidRDefault="0075015E" w:rsidP="008F414F">
      <w:pPr>
        <w:pStyle w:val="NormalWeb"/>
        <w:shd w:val="clear" w:color="auto" w:fill="FFFFFF"/>
        <w:spacing w:before="0" w:beforeAutospacing="0" w:after="0" w:afterAutospacing="0"/>
        <w:rPr>
          <w:rFonts w:asciiTheme="minorHAnsi" w:hAnsiTheme="minorHAnsi" w:cs="Arial"/>
          <w:sz w:val="22"/>
          <w:szCs w:val="22"/>
        </w:rPr>
      </w:pPr>
      <w:r w:rsidRPr="00805758">
        <w:rPr>
          <w:rFonts w:asciiTheme="minorHAnsi" w:hAnsiTheme="minorHAnsi" w:cs="Arial"/>
          <w:sz w:val="22"/>
          <w:szCs w:val="22"/>
        </w:rPr>
        <w:t xml:space="preserve">There is no strict expectation about the amount of time you’ll need to commit to visiting schools. You may have plenty of time and be able to offer regular visits to a number of schools in your local area. You may have other commitments and so only be able to offer occasional visits. Often school speaking can work around your other commitments and you’ll be given advanced notice of any </w:t>
      </w:r>
      <w:r w:rsidRPr="00635E68">
        <w:rPr>
          <w:rFonts w:asciiTheme="minorHAnsi" w:hAnsiTheme="minorHAnsi" w:cs="Arial"/>
          <w:sz w:val="22"/>
          <w:szCs w:val="22"/>
        </w:rPr>
        <w:t>requests to visit a school. As well as the obvious benefits of raising young people’s awareness and understanding of Humanism, you’ll have the opportunity</w:t>
      </w:r>
      <w:r w:rsidR="00635E68" w:rsidRPr="00635E68">
        <w:rPr>
          <w:rFonts w:asciiTheme="minorHAnsi" w:hAnsiTheme="minorHAnsi" w:cs="Arial"/>
          <w:sz w:val="22"/>
          <w:szCs w:val="22"/>
        </w:rPr>
        <w:t xml:space="preserve"> to build new partnerships with members of the local community</w:t>
      </w:r>
      <w:r w:rsidRPr="00635E68">
        <w:rPr>
          <w:rFonts w:asciiTheme="minorHAnsi" w:hAnsiTheme="minorHAnsi" w:cs="Arial"/>
          <w:sz w:val="22"/>
          <w:szCs w:val="22"/>
        </w:rPr>
        <w:t>, to develop your own communi</w:t>
      </w:r>
      <w:r w:rsidR="00635E68" w:rsidRPr="00635E68">
        <w:rPr>
          <w:rFonts w:asciiTheme="minorHAnsi" w:hAnsiTheme="minorHAnsi" w:cs="Arial"/>
          <w:sz w:val="22"/>
          <w:szCs w:val="22"/>
        </w:rPr>
        <w:t xml:space="preserve">cation skills through working with teachers and children, and </w:t>
      </w:r>
      <w:r w:rsidR="00635E68" w:rsidRPr="00635E68">
        <w:rPr>
          <w:rFonts w:asciiTheme="minorHAnsi" w:hAnsiTheme="minorHAnsi"/>
          <w:sz w:val="22"/>
          <w:szCs w:val="22"/>
        </w:rPr>
        <w:t>to become part of a growing community of humanists who are keen to support the education of young people.</w:t>
      </w:r>
    </w:p>
    <w:p w:rsidR="0075015E" w:rsidRPr="00805758" w:rsidRDefault="0075015E" w:rsidP="00AF6D5C">
      <w:pPr>
        <w:spacing w:after="0" w:line="240" w:lineRule="auto"/>
        <w:rPr>
          <w:b/>
          <w:sz w:val="28"/>
          <w:szCs w:val="28"/>
        </w:rPr>
      </w:pPr>
      <w:r w:rsidRPr="00805758">
        <w:br w:type="page"/>
      </w:r>
      <w:r w:rsidR="0007693F">
        <w:rPr>
          <w:b/>
          <w:sz w:val="28"/>
          <w:szCs w:val="28"/>
        </w:rPr>
        <w:lastRenderedPageBreak/>
        <w:t>Volunteer role d</w:t>
      </w:r>
      <w:r w:rsidR="00805758">
        <w:rPr>
          <w:b/>
          <w:sz w:val="28"/>
          <w:szCs w:val="28"/>
        </w:rPr>
        <w:t>escription</w:t>
      </w:r>
    </w:p>
    <w:p w:rsidR="00805758" w:rsidRPr="00805758" w:rsidRDefault="00805758" w:rsidP="00AF6D5C">
      <w:pPr>
        <w:spacing w:after="0" w:line="240" w:lineRule="auto"/>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7615"/>
      </w:tblGrid>
      <w:tr w:rsidR="0075015E" w:rsidRPr="00805758" w:rsidTr="00D34551">
        <w:tc>
          <w:tcPr>
            <w:tcW w:w="1849" w:type="dxa"/>
          </w:tcPr>
          <w:p w:rsidR="0075015E" w:rsidRPr="00805758" w:rsidRDefault="00805758" w:rsidP="00AF6D5C">
            <w:pPr>
              <w:spacing w:after="0" w:line="240" w:lineRule="auto"/>
            </w:pPr>
            <w:r w:rsidRPr="00805758">
              <w:t>Role title</w:t>
            </w:r>
          </w:p>
        </w:tc>
        <w:tc>
          <w:tcPr>
            <w:tcW w:w="7615" w:type="dxa"/>
          </w:tcPr>
          <w:p w:rsidR="0075015E" w:rsidRDefault="00D34551" w:rsidP="00AF6D5C">
            <w:pPr>
              <w:spacing w:after="0" w:line="240" w:lineRule="auto"/>
            </w:pPr>
            <w:r w:rsidRPr="00805758">
              <w:t>School Speaker</w:t>
            </w:r>
          </w:p>
          <w:p w:rsidR="00AF6D5C" w:rsidRPr="00805758" w:rsidRDefault="00AF6D5C" w:rsidP="00AF6D5C">
            <w:pPr>
              <w:spacing w:after="0" w:line="240" w:lineRule="auto"/>
            </w:pPr>
          </w:p>
        </w:tc>
      </w:tr>
      <w:tr w:rsidR="0075015E" w:rsidRPr="00805758" w:rsidTr="00D34551">
        <w:tc>
          <w:tcPr>
            <w:tcW w:w="1849" w:type="dxa"/>
          </w:tcPr>
          <w:p w:rsidR="0075015E" w:rsidRPr="00805758" w:rsidRDefault="00805758" w:rsidP="00AF6D5C">
            <w:pPr>
              <w:spacing w:after="0" w:line="240" w:lineRule="auto"/>
            </w:pPr>
            <w:r w:rsidRPr="00805758">
              <w:t>Reporting to</w:t>
            </w:r>
          </w:p>
        </w:tc>
        <w:tc>
          <w:tcPr>
            <w:tcW w:w="7615" w:type="dxa"/>
          </w:tcPr>
          <w:p w:rsidR="0075015E" w:rsidRDefault="00D34551" w:rsidP="00AF6D5C">
            <w:pPr>
              <w:spacing w:after="0" w:line="240" w:lineRule="auto"/>
            </w:pPr>
            <w:r w:rsidRPr="00805758">
              <w:t>The Head of Education</w:t>
            </w:r>
          </w:p>
          <w:p w:rsidR="00AF6D5C" w:rsidRPr="00805758" w:rsidRDefault="00AF6D5C" w:rsidP="00AF6D5C">
            <w:pPr>
              <w:spacing w:after="0" w:line="240" w:lineRule="auto"/>
            </w:pPr>
          </w:p>
        </w:tc>
      </w:tr>
      <w:tr w:rsidR="0075015E" w:rsidRPr="00805758" w:rsidTr="00D34551">
        <w:tc>
          <w:tcPr>
            <w:tcW w:w="1849" w:type="dxa"/>
          </w:tcPr>
          <w:p w:rsidR="0075015E" w:rsidRPr="00805758" w:rsidRDefault="00805758" w:rsidP="00AF6D5C">
            <w:pPr>
              <w:spacing w:after="0" w:line="240" w:lineRule="auto"/>
            </w:pPr>
            <w:r w:rsidRPr="00805758">
              <w:t>Role context</w:t>
            </w:r>
          </w:p>
        </w:tc>
        <w:tc>
          <w:tcPr>
            <w:tcW w:w="7615" w:type="dxa"/>
          </w:tcPr>
          <w:p w:rsidR="0075015E" w:rsidRDefault="0075015E" w:rsidP="00AF6D5C">
            <w:pPr>
              <w:pStyle w:val="bullet"/>
              <w:numPr>
                <w:ilvl w:val="0"/>
                <w:numId w:val="0"/>
              </w:numPr>
              <w:spacing w:after="0"/>
              <w:ind w:left="-6" w:right="0"/>
              <w:rPr>
                <w:rFonts w:asciiTheme="minorHAnsi" w:hAnsiTheme="minorHAnsi"/>
              </w:rPr>
            </w:pPr>
            <w:r w:rsidRPr="00805758">
              <w:rPr>
                <w:rFonts w:asciiTheme="minorHAnsi" w:hAnsiTheme="minorHAnsi"/>
              </w:rPr>
              <w:t xml:space="preserve">The BHA is building a network of </w:t>
            </w:r>
            <w:r w:rsidR="00D34551" w:rsidRPr="00805758">
              <w:rPr>
                <w:rFonts w:asciiTheme="minorHAnsi" w:hAnsiTheme="minorHAnsi"/>
              </w:rPr>
              <w:t>school speakers to visit schools and raise the awareness and understanding of Humanism amongst children and young people</w:t>
            </w:r>
            <w:r w:rsidR="00805758">
              <w:rPr>
                <w:rFonts w:asciiTheme="minorHAnsi" w:hAnsiTheme="minorHAnsi"/>
              </w:rPr>
              <w:t>.</w:t>
            </w:r>
          </w:p>
          <w:p w:rsidR="00AF6D5C" w:rsidRPr="00805758" w:rsidRDefault="00AF6D5C" w:rsidP="00AF6D5C">
            <w:pPr>
              <w:pStyle w:val="bullet"/>
              <w:numPr>
                <w:ilvl w:val="0"/>
                <w:numId w:val="0"/>
              </w:numPr>
              <w:spacing w:after="0"/>
              <w:ind w:left="-6" w:right="0"/>
              <w:rPr>
                <w:rFonts w:asciiTheme="minorHAnsi" w:hAnsiTheme="minorHAnsi"/>
              </w:rPr>
            </w:pPr>
          </w:p>
        </w:tc>
      </w:tr>
      <w:tr w:rsidR="0075015E" w:rsidRPr="00805758" w:rsidTr="00D34551">
        <w:tc>
          <w:tcPr>
            <w:tcW w:w="1849" w:type="dxa"/>
          </w:tcPr>
          <w:p w:rsidR="0075015E" w:rsidRPr="00805758" w:rsidRDefault="00805758" w:rsidP="00AF6D5C">
            <w:pPr>
              <w:spacing w:after="0" w:line="240" w:lineRule="auto"/>
            </w:pPr>
            <w:r w:rsidRPr="00805758">
              <w:t>Main purpose</w:t>
            </w:r>
          </w:p>
        </w:tc>
        <w:tc>
          <w:tcPr>
            <w:tcW w:w="7615" w:type="dxa"/>
          </w:tcPr>
          <w:p w:rsidR="0075015E" w:rsidRDefault="00D34551" w:rsidP="00AF6D5C">
            <w:pPr>
              <w:pStyle w:val="bullet"/>
              <w:numPr>
                <w:ilvl w:val="0"/>
                <w:numId w:val="0"/>
              </w:numPr>
              <w:spacing w:after="0"/>
              <w:ind w:right="0"/>
              <w:rPr>
                <w:rFonts w:asciiTheme="minorHAnsi" w:eastAsia="Times New Roman" w:hAnsiTheme="minorHAnsi" w:cs="Arial"/>
              </w:rPr>
            </w:pPr>
            <w:r w:rsidRPr="00805758">
              <w:rPr>
                <w:rFonts w:asciiTheme="minorHAnsi" w:hAnsiTheme="minorHAnsi"/>
              </w:rPr>
              <w:t>School speaker</w:t>
            </w:r>
            <w:r w:rsidR="00AF6D5C">
              <w:rPr>
                <w:rFonts w:asciiTheme="minorHAnsi" w:hAnsiTheme="minorHAnsi"/>
              </w:rPr>
              <w:t>s</w:t>
            </w:r>
            <w:r w:rsidRPr="00805758">
              <w:rPr>
                <w:rFonts w:asciiTheme="minorHAnsi" w:hAnsiTheme="minorHAnsi"/>
              </w:rPr>
              <w:t xml:space="preserve"> will work alongside teachers to find engaging </w:t>
            </w:r>
            <w:r w:rsidR="00AF6D5C">
              <w:rPr>
                <w:rFonts w:asciiTheme="minorHAnsi" w:hAnsiTheme="minorHAnsi"/>
              </w:rPr>
              <w:t xml:space="preserve">and effective </w:t>
            </w:r>
            <w:r w:rsidRPr="00805758">
              <w:rPr>
                <w:rFonts w:asciiTheme="minorHAnsi" w:hAnsiTheme="minorHAnsi"/>
              </w:rPr>
              <w:t>ways to educate children and young people about humanist beliefs and values</w:t>
            </w:r>
            <w:r w:rsidR="00805758">
              <w:rPr>
                <w:rFonts w:asciiTheme="minorHAnsi" w:hAnsiTheme="minorHAnsi"/>
              </w:rPr>
              <w:t>.</w:t>
            </w:r>
          </w:p>
          <w:p w:rsidR="00AF6D5C" w:rsidRPr="00805758" w:rsidRDefault="00AF6D5C" w:rsidP="00AF6D5C">
            <w:pPr>
              <w:pStyle w:val="bullet"/>
              <w:numPr>
                <w:ilvl w:val="0"/>
                <w:numId w:val="0"/>
              </w:numPr>
              <w:spacing w:after="0"/>
              <w:ind w:right="0"/>
              <w:rPr>
                <w:rFonts w:asciiTheme="minorHAnsi" w:hAnsiTheme="minorHAnsi"/>
              </w:rPr>
            </w:pPr>
          </w:p>
        </w:tc>
      </w:tr>
      <w:tr w:rsidR="00D34551" w:rsidRPr="00805758" w:rsidTr="00D34551">
        <w:tc>
          <w:tcPr>
            <w:tcW w:w="1849" w:type="dxa"/>
          </w:tcPr>
          <w:p w:rsidR="00D34551" w:rsidRPr="00805758" w:rsidRDefault="00805758" w:rsidP="00AF6D5C">
            <w:pPr>
              <w:spacing w:after="0" w:line="240" w:lineRule="auto"/>
            </w:pPr>
            <w:r w:rsidRPr="00805758">
              <w:t>Key activities</w:t>
            </w:r>
          </w:p>
        </w:tc>
        <w:tc>
          <w:tcPr>
            <w:tcW w:w="7615" w:type="dxa"/>
          </w:tcPr>
          <w:p w:rsidR="00107005" w:rsidRPr="00805758" w:rsidRDefault="00805758" w:rsidP="00AF6D5C">
            <w:pPr>
              <w:pStyle w:val="bullet"/>
              <w:spacing w:after="0"/>
              <w:ind w:left="176" w:right="0" w:hanging="176"/>
              <w:rPr>
                <w:rFonts w:asciiTheme="minorHAnsi" w:hAnsiTheme="minorHAnsi"/>
              </w:rPr>
            </w:pPr>
            <w:r w:rsidRPr="00805758">
              <w:rPr>
                <w:rFonts w:asciiTheme="minorHAnsi" w:hAnsiTheme="minorHAnsi"/>
              </w:rPr>
              <w:t>Visit</w:t>
            </w:r>
            <w:r>
              <w:rPr>
                <w:rFonts w:asciiTheme="minorHAnsi" w:hAnsiTheme="minorHAnsi"/>
              </w:rPr>
              <w:t>ing</w:t>
            </w:r>
            <w:r w:rsidRPr="00805758">
              <w:rPr>
                <w:rFonts w:asciiTheme="minorHAnsi" w:hAnsiTheme="minorHAnsi"/>
              </w:rPr>
              <w:t xml:space="preserve"> school</w:t>
            </w:r>
            <w:r w:rsidR="00107005" w:rsidRPr="00805758">
              <w:rPr>
                <w:rFonts w:asciiTheme="minorHAnsi" w:hAnsiTheme="minorHAnsi"/>
              </w:rPr>
              <w:t xml:space="preserve"> during the school day</w:t>
            </w:r>
            <w:r>
              <w:rPr>
                <w:rFonts w:asciiTheme="minorHAnsi" w:hAnsiTheme="minorHAnsi"/>
              </w:rPr>
              <w:t xml:space="preserve"> or after-school to deliver talks and sessions about Humanism. This could include:</w:t>
            </w:r>
          </w:p>
          <w:p w:rsidR="00805758" w:rsidRPr="00805758" w:rsidRDefault="00805758" w:rsidP="00AF6D5C">
            <w:pPr>
              <w:pStyle w:val="bullet"/>
              <w:numPr>
                <w:ilvl w:val="1"/>
                <w:numId w:val="2"/>
              </w:numPr>
              <w:spacing w:after="0"/>
              <w:ind w:left="703" w:right="805" w:hanging="283"/>
            </w:pPr>
            <w:r w:rsidRPr="00805758">
              <w:t>Talk</w:t>
            </w:r>
            <w:r>
              <w:t>ing</w:t>
            </w:r>
            <w:r w:rsidRPr="00805758">
              <w:t xml:space="preserve"> about humanism in classroom or assembly</w:t>
            </w:r>
          </w:p>
          <w:p w:rsidR="00805758" w:rsidRPr="00805758" w:rsidRDefault="00805758" w:rsidP="00AF6D5C">
            <w:pPr>
              <w:pStyle w:val="bullet"/>
              <w:numPr>
                <w:ilvl w:val="1"/>
                <w:numId w:val="2"/>
              </w:numPr>
              <w:spacing w:after="0"/>
              <w:ind w:left="703" w:right="0" w:hanging="283"/>
              <w:rPr>
                <w:rFonts w:asciiTheme="minorHAnsi" w:hAnsiTheme="minorHAnsi"/>
              </w:rPr>
            </w:pPr>
            <w:r w:rsidRPr="00805758">
              <w:rPr>
                <w:rFonts w:asciiTheme="minorHAnsi" w:hAnsiTheme="minorHAnsi"/>
              </w:rPr>
              <w:t>Shar</w:t>
            </w:r>
            <w:r>
              <w:rPr>
                <w:rFonts w:asciiTheme="minorHAnsi" w:hAnsiTheme="minorHAnsi"/>
              </w:rPr>
              <w:t>ing</w:t>
            </w:r>
            <w:r w:rsidRPr="00805758">
              <w:rPr>
                <w:rFonts w:asciiTheme="minorHAnsi" w:hAnsiTheme="minorHAnsi"/>
              </w:rPr>
              <w:t xml:space="preserve"> personal stories </w:t>
            </w:r>
            <w:r>
              <w:rPr>
                <w:rFonts w:asciiTheme="minorHAnsi" w:hAnsiTheme="minorHAnsi"/>
              </w:rPr>
              <w:t>and providing accounts about</w:t>
            </w:r>
            <w:r w:rsidRPr="00805758">
              <w:rPr>
                <w:rFonts w:asciiTheme="minorHAnsi" w:hAnsiTheme="minorHAnsi"/>
              </w:rPr>
              <w:t xml:space="preserve"> how humanism affects your daily life</w:t>
            </w:r>
          </w:p>
          <w:p w:rsidR="00805758" w:rsidRPr="00805758" w:rsidRDefault="00805758" w:rsidP="00AF6D5C">
            <w:pPr>
              <w:pStyle w:val="bullet"/>
              <w:numPr>
                <w:ilvl w:val="1"/>
                <w:numId w:val="2"/>
              </w:numPr>
              <w:spacing w:after="0"/>
              <w:ind w:left="703" w:right="805" w:hanging="283"/>
            </w:pPr>
            <w:r w:rsidRPr="00805758">
              <w:rPr>
                <w:rFonts w:asciiTheme="minorHAnsi" w:hAnsiTheme="minorHAnsi"/>
              </w:rPr>
              <w:t>Offer</w:t>
            </w:r>
            <w:r w:rsidR="00AF6D5C">
              <w:rPr>
                <w:rFonts w:asciiTheme="minorHAnsi" w:hAnsiTheme="minorHAnsi"/>
              </w:rPr>
              <w:t>ing</w:t>
            </w:r>
            <w:r w:rsidRPr="00805758">
              <w:rPr>
                <w:rFonts w:asciiTheme="minorHAnsi" w:hAnsiTheme="minorHAnsi"/>
              </w:rPr>
              <w:t xml:space="preserve"> a humanist perspective on contemporary ethical debates</w:t>
            </w:r>
          </w:p>
          <w:p w:rsidR="00805758" w:rsidRPr="00805758" w:rsidRDefault="00AF6D5C" w:rsidP="00AF6D5C">
            <w:pPr>
              <w:pStyle w:val="bullet"/>
              <w:numPr>
                <w:ilvl w:val="1"/>
                <w:numId w:val="2"/>
              </w:numPr>
              <w:spacing w:after="0"/>
              <w:ind w:left="703" w:right="805" w:hanging="283"/>
            </w:pPr>
            <w:r>
              <w:t>Contributing</w:t>
            </w:r>
            <w:r w:rsidR="00805758" w:rsidRPr="00805758">
              <w:t xml:space="preserve"> more fully to classroom activities</w:t>
            </w:r>
          </w:p>
          <w:p w:rsidR="00805758" w:rsidRPr="00805758" w:rsidRDefault="00805758" w:rsidP="00AF6D5C">
            <w:pPr>
              <w:pStyle w:val="bullet"/>
              <w:numPr>
                <w:ilvl w:val="1"/>
                <w:numId w:val="2"/>
              </w:numPr>
              <w:spacing w:after="0"/>
              <w:ind w:left="703" w:right="805" w:hanging="283"/>
            </w:pPr>
            <w:r>
              <w:t>Taking part in an ‘</w:t>
            </w:r>
            <w:r w:rsidR="00FA260D">
              <w:t>Multi</w:t>
            </w:r>
            <w:r>
              <w:t>-</w:t>
            </w:r>
            <w:r w:rsidR="00AF6D5C">
              <w:t>belief</w:t>
            </w:r>
            <w:r>
              <w:t>’</w:t>
            </w:r>
            <w:r w:rsidRPr="00805758">
              <w:t xml:space="preserve"> panel</w:t>
            </w:r>
          </w:p>
          <w:p w:rsidR="00805758" w:rsidRPr="00805758" w:rsidRDefault="00805758" w:rsidP="00AF6D5C">
            <w:pPr>
              <w:pStyle w:val="bullet"/>
              <w:numPr>
                <w:ilvl w:val="1"/>
                <w:numId w:val="2"/>
              </w:numPr>
              <w:spacing w:after="0"/>
              <w:ind w:left="703" w:right="805" w:hanging="283"/>
            </w:pPr>
            <w:r w:rsidRPr="00805758">
              <w:t>Taki</w:t>
            </w:r>
            <w:r>
              <w:t>ng part in a specialist day (</w:t>
            </w:r>
            <w:r w:rsidRPr="00805758">
              <w:t>‘col</w:t>
            </w:r>
            <w:r>
              <w:t>lapsed’ or ‘off timetable’ day)</w:t>
            </w:r>
          </w:p>
          <w:p w:rsidR="00805758" w:rsidRPr="00805758" w:rsidRDefault="00805758" w:rsidP="00AF6D5C">
            <w:pPr>
              <w:pStyle w:val="bullet"/>
              <w:numPr>
                <w:ilvl w:val="1"/>
                <w:numId w:val="2"/>
              </w:numPr>
              <w:spacing w:after="0"/>
              <w:ind w:left="703" w:right="805" w:hanging="283"/>
            </w:pPr>
            <w:r w:rsidRPr="00805758">
              <w:t>Work</w:t>
            </w:r>
            <w:r>
              <w:t>ing</w:t>
            </w:r>
            <w:r w:rsidRPr="00805758">
              <w:t xml:space="preserve"> directly with the teacher to provide spe</w:t>
            </w:r>
            <w:r>
              <w:t>cialist information or material</w:t>
            </w:r>
          </w:p>
          <w:p w:rsidR="00D34551" w:rsidRPr="00805758" w:rsidRDefault="00D34551" w:rsidP="00AF6D5C">
            <w:pPr>
              <w:pStyle w:val="bullet"/>
              <w:spacing w:after="0"/>
              <w:ind w:left="176" w:right="0" w:hanging="176"/>
              <w:rPr>
                <w:rFonts w:asciiTheme="minorHAnsi" w:hAnsiTheme="minorHAnsi"/>
              </w:rPr>
            </w:pPr>
            <w:r w:rsidRPr="00805758">
              <w:rPr>
                <w:rFonts w:asciiTheme="minorHAnsi" w:hAnsiTheme="minorHAnsi"/>
              </w:rPr>
              <w:t>Follow</w:t>
            </w:r>
            <w:r w:rsidR="00805758">
              <w:rPr>
                <w:rFonts w:asciiTheme="minorHAnsi" w:hAnsiTheme="minorHAnsi"/>
              </w:rPr>
              <w:t>ing</w:t>
            </w:r>
            <w:r w:rsidRPr="00805758">
              <w:rPr>
                <w:rFonts w:asciiTheme="minorHAnsi" w:hAnsiTheme="minorHAnsi"/>
              </w:rPr>
              <w:t xml:space="preserve"> school’s policies</w:t>
            </w:r>
            <w:r w:rsidR="00805758">
              <w:rPr>
                <w:rFonts w:asciiTheme="minorHAnsi" w:hAnsiTheme="minorHAnsi"/>
              </w:rPr>
              <w:t xml:space="preserve"> and procedures</w:t>
            </w:r>
          </w:p>
          <w:p w:rsidR="00D34551" w:rsidRPr="00805758" w:rsidRDefault="00AD09A2" w:rsidP="00AF6D5C">
            <w:pPr>
              <w:pStyle w:val="bullet"/>
              <w:spacing w:after="0"/>
              <w:ind w:left="176" w:right="0" w:hanging="176"/>
              <w:rPr>
                <w:rFonts w:asciiTheme="minorHAnsi" w:hAnsiTheme="minorHAnsi"/>
              </w:rPr>
            </w:pPr>
            <w:r>
              <w:t>Working with other local speakers to find and coordinate</w:t>
            </w:r>
            <w:r w:rsidR="00D34551" w:rsidRPr="00805758">
              <w:t xml:space="preserve"> </w:t>
            </w:r>
            <w:r w:rsidR="00805758" w:rsidRPr="00805758">
              <w:t>opportunities</w:t>
            </w:r>
            <w:r w:rsidR="00D34551" w:rsidRPr="00805758">
              <w:t xml:space="preserve"> to visit schools</w:t>
            </w:r>
            <w:r w:rsidR="00805758">
              <w:t xml:space="preserve"> through local promotion of the school speakers programme</w:t>
            </w:r>
          </w:p>
          <w:p w:rsidR="00805758" w:rsidRPr="00805758" w:rsidRDefault="00805758" w:rsidP="00AF6D5C">
            <w:pPr>
              <w:pStyle w:val="bullet"/>
              <w:spacing w:after="0"/>
              <w:ind w:left="176" w:right="0" w:hanging="176"/>
              <w:rPr>
                <w:rFonts w:asciiTheme="minorHAnsi" w:hAnsiTheme="minorHAnsi"/>
              </w:rPr>
            </w:pPr>
            <w:r>
              <w:rPr>
                <w:rFonts w:asciiTheme="minorHAnsi" w:hAnsiTheme="minorHAnsi"/>
              </w:rPr>
              <w:t>Promoting</w:t>
            </w:r>
            <w:r w:rsidRPr="00805758">
              <w:rPr>
                <w:rFonts w:asciiTheme="minorHAnsi" w:hAnsiTheme="minorHAnsi"/>
              </w:rPr>
              <w:t xml:space="preserve"> </w:t>
            </w:r>
            <w:r w:rsidR="00AF6D5C">
              <w:rPr>
                <w:rFonts w:asciiTheme="minorHAnsi" w:hAnsiTheme="minorHAnsi"/>
              </w:rPr>
              <w:t xml:space="preserve">the </w:t>
            </w:r>
            <w:r w:rsidRPr="00805758">
              <w:rPr>
                <w:rFonts w:asciiTheme="minorHAnsi" w:hAnsiTheme="minorHAnsi"/>
              </w:rPr>
              <w:t>BHA’s education resources</w:t>
            </w:r>
          </w:p>
          <w:p w:rsidR="00805758" w:rsidRDefault="00805758" w:rsidP="00AF6D5C">
            <w:pPr>
              <w:pStyle w:val="bullet"/>
              <w:spacing w:after="0"/>
              <w:ind w:left="176" w:right="0" w:hanging="176"/>
              <w:rPr>
                <w:rFonts w:asciiTheme="minorHAnsi" w:hAnsiTheme="minorHAnsi"/>
              </w:rPr>
            </w:pPr>
            <w:r>
              <w:rPr>
                <w:rFonts w:asciiTheme="minorHAnsi" w:hAnsiTheme="minorHAnsi"/>
              </w:rPr>
              <w:t>Operating</w:t>
            </w:r>
            <w:r w:rsidR="00D34551" w:rsidRPr="00805758">
              <w:rPr>
                <w:rFonts w:asciiTheme="minorHAnsi" w:hAnsiTheme="minorHAnsi"/>
              </w:rPr>
              <w:t xml:space="preserve"> within the terms of t</w:t>
            </w:r>
            <w:r>
              <w:rPr>
                <w:rFonts w:asciiTheme="minorHAnsi" w:hAnsiTheme="minorHAnsi"/>
              </w:rPr>
              <w:t>he School Speakers Handbook and Code of Practice</w:t>
            </w:r>
          </w:p>
          <w:p w:rsidR="00D34551" w:rsidRPr="00805758" w:rsidRDefault="00805758" w:rsidP="00AF6D5C">
            <w:pPr>
              <w:pStyle w:val="bullet"/>
              <w:spacing w:after="0"/>
              <w:ind w:left="176" w:right="0" w:hanging="176"/>
              <w:rPr>
                <w:rFonts w:asciiTheme="minorHAnsi" w:hAnsiTheme="minorHAnsi"/>
              </w:rPr>
            </w:pPr>
            <w:r>
              <w:rPr>
                <w:rFonts w:asciiTheme="minorHAnsi" w:hAnsiTheme="minorHAnsi"/>
              </w:rPr>
              <w:t>F</w:t>
            </w:r>
            <w:r w:rsidR="00D34551" w:rsidRPr="00805758">
              <w:rPr>
                <w:rFonts w:asciiTheme="minorHAnsi" w:hAnsiTheme="minorHAnsi"/>
              </w:rPr>
              <w:t>ollow</w:t>
            </w:r>
            <w:r>
              <w:rPr>
                <w:rFonts w:asciiTheme="minorHAnsi" w:hAnsiTheme="minorHAnsi"/>
              </w:rPr>
              <w:t xml:space="preserve">ing </w:t>
            </w:r>
            <w:r w:rsidR="00D34551" w:rsidRPr="00805758">
              <w:rPr>
                <w:rFonts w:asciiTheme="minorHAnsi" w:hAnsiTheme="minorHAnsi"/>
              </w:rPr>
              <w:t xml:space="preserve">the </w:t>
            </w:r>
            <w:r>
              <w:rPr>
                <w:rFonts w:asciiTheme="minorHAnsi" w:hAnsiTheme="minorHAnsi"/>
              </w:rPr>
              <w:t xml:space="preserve">key </w:t>
            </w:r>
            <w:r w:rsidR="006535EE">
              <w:rPr>
                <w:rFonts w:asciiTheme="minorHAnsi" w:hAnsiTheme="minorHAnsi"/>
              </w:rPr>
              <w:t>s</w:t>
            </w:r>
            <w:r w:rsidR="00D34551" w:rsidRPr="00805758">
              <w:rPr>
                <w:rFonts w:asciiTheme="minorHAnsi" w:hAnsiTheme="minorHAnsi"/>
              </w:rPr>
              <w:t xml:space="preserve">chool </w:t>
            </w:r>
            <w:r w:rsidR="006535EE">
              <w:rPr>
                <w:rFonts w:asciiTheme="minorHAnsi" w:hAnsiTheme="minorHAnsi"/>
              </w:rPr>
              <w:t>s</w:t>
            </w:r>
            <w:r w:rsidR="00D34551" w:rsidRPr="00805758">
              <w:rPr>
                <w:rFonts w:asciiTheme="minorHAnsi" w:hAnsiTheme="minorHAnsi"/>
              </w:rPr>
              <w:t>peaker processes</w:t>
            </w:r>
          </w:p>
          <w:p w:rsidR="00D34551" w:rsidRPr="00805758" w:rsidRDefault="00805758" w:rsidP="00AF6D5C">
            <w:pPr>
              <w:pStyle w:val="bullet"/>
              <w:spacing w:after="0"/>
              <w:ind w:left="176" w:right="0" w:hanging="176"/>
              <w:rPr>
                <w:rFonts w:asciiTheme="minorHAnsi" w:hAnsiTheme="minorHAnsi"/>
              </w:rPr>
            </w:pPr>
            <w:r>
              <w:rPr>
                <w:rFonts w:asciiTheme="minorHAnsi" w:hAnsiTheme="minorHAnsi"/>
              </w:rPr>
              <w:t>Being prepared to u</w:t>
            </w:r>
            <w:r w:rsidR="00FA260D">
              <w:rPr>
                <w:rFonts w:asciiTheme="minorHAnsi" w:hAnsiTheme="minorHAnsi"/>
              </w:rPr>
              <w:t>ndertake continuing p</w:t>
            </w:r>
            <w:r w:rsidR="00AD09A2">
              <w:rPr>
                <w:rFonts w:asciiTheme="minorHAnsi" w:hAnsiTheme="minorHAnsi"/>
              </w:rPr>
              <w:t xml:space="preserve">rofessional </w:t>
            </w:r>
            <w:r w:rsidR="00FA260D">
              <w:rPr>
                <w:rFonts w:asciiTheme="minorHAnsi" w:hAnsiTheme="minorHAnsi"/>
              </w:rPr>
              <w:t>d</w:t>
            </w:r>
            <w:r w:rsidR="00AD09A2">
              <w:rPr>
                <w:rFonts w:asciiTheme="minorHAnsi" w:hAnsiTheme="minorHAnsi"/>
              </w:rPr>
              <w:t xml:space="preserve">evelopment (CPD), which might include future </w:t>
            </w:r>
            <w:r w:rsidR="00FA260D">
              <w:rPr>
                <w:rFonts w:asciiTheme="minorHAnsi" w:hAnsiTheme="minorHAnsi"/>
              </w:rPr>
              <w:t>training</w:t>
            </w:r>
            <w:r w:rsidR="00AD09A2">
              <w:rPr>
                <w:rFonts w:asciiTheme="minorHAnsi" w:hAnsiTheme="minorHAnsi"/>
              </w:rPr>
              <w:t>, peer-observation, and online discussions</w:t>
            </w:r>
          </w:p>
          <w:p w:rsidR="00D34551" w:rsidRPr="00805758" w:rsidRDefault="00D34551" w:rsidP="00AF6D5C">
            <w:pPr>
              <w:pStyle w:val="bullet"/>
              <w:spacing w:after="0"/>
              <w:ind w:left="176" w:right="0" w:hanging="176"/>
              <w:rPr>
                <w:rFonts w:asciiTheme="minorHAnsi" w:hAnsiTheme="minorHAnsi"/>
              </w:rPr>
            </w:pPr>
            <w:r w:rsidRPr="00805758">
              <w:rPr>
                <w:rFonts w:asciiTheme="minorHAnsi" w:hAnsiTheme="minorHAnsi"/>
              </w:rPr>
              <w:t>R</w:t>
            </w:r>
            <w:r w:rsidR="00E77DDC" w:rsidRPr="00805758">
              <w:rPr>
                <w:rFonts w:asciiTheme="minorHAnsi" w:hAnsiTheme="minorHAnsi"/>
              </w:rPr>
              <w:t>eview</w:t>
            </w:r>
            <w:r w:rsidR="00805758">
              <w:rPr>
                <w:rFonts w:asciiTheme="minorHAnsi" w:hAnsiTheme="minorHAnsi"/>
              </w:rPr>
              <w:t>ing</w:t>
            </w:r>
            <w:r w:rsidR="00E77DDC" w:rsidRPr="00805758">
              <w:rPr>
                <w:rFonts w:asciiTheme="minorHAnsi" w:hAnsiTheme="minorHAnsi"/>
              </w:rPr>
              <w:t xml:space="preserve"> and r</w:t>
            </w:r>
            <w:r w:rsidRPr="00805758">
              <w:rPr>
                <w:rFonts w:asciiTheme="minorHAnsi" w:hAnsiTheme="minorHAnsi"/>
              </w:rPr>
              <w:t>eflect</w:t>
            </w:r>
            <w:r w:rsidR="00805758">
              <w:rPr>
                <w:rFonts w:asciiTheme="minorHAnsi" w:hAnsiTheme="minorHAnsi"/>
              </w:rPr>
              <w:t>ing</w:t>
            </w:r>
            <w:r w:rsidRPr="00805758">
              <w:rPr>
                <w:rFonts w:asciiTheme="minorHAnsi" w:hAnsiTheme="minorHAnsi"/>
              </w:rPr>
              <w:t xml:space="preserve"> on ones practice</w:t>
            </w:r>
          </w:p>
          <w:p w:rsidR="00D34551" w:rsidRPr="00805758" w:rsidRDefault="00AF6D5C" w:rsidP="00AF6D5C">
            <w:pPr>
              <w:pStyle w:val="bullet"/>
              <w:spacing w:after="0"/>
              <w:ind w:left="176" w:right="0" w:hanging="176"/>
              <w:rPr>
                <w:rFonts w:asciiTheme="minorHAnsi" w:hAnsiTheme="minorHAnsi"/>
              </w:rPr>
            </w:pPr>
            <w:r>
              <w:rPr>
                <w:rFonts w:asciiTheme="minorHAnsi" w:hAnsiTheme="minorHAnsi"/>
              </w:rPr>
              <w:t>Seeking</w:t>
            </w:r>
            <w:r w:rsidR="00D34551" w:rsidRPr="00805758">
              <w:rPr>
                <w:rFonts w:asciiTheme="minorHAnsi" w:hAnsiTheme="minorHAnsi"/>
              </w:rPr>
              <w:t xml:space="preserve"> support from</w:t>
            </w:r>
            <w:r>
              <w:rPr>
                <w:rFonts w:asciiTheme="minorHAnsi" w:hAnsiTheme="minorHAnsi"/>
              </w:rPr>
              <w:t>,</w:t>
            </w:r>
            <w:r w:rsidR="00D34551" w:rsidRPr="00805758">
              <w:rPr>
                <w:rFonts w:asciiTheme="minorHAnsi" w:hAnsiTheme="minorHAnsi"/>
              </w:rPr>
              <w:t xml:space="preserve"> and offer</w:t>
            </w:r>
            <w:r w:rsidR="00805758">
              <w:rPr>
                <w:rFonts w:asciiTheme="minorHAnsi" w:hAnsiTheme="minorHAnsi"/>
              </w:rPr>
              <w:t>ing</w:t>
            </w:r>
            <w:r w:rsidR="00D34551" w:rsidRPr="00805758">
              <w:rPr>
                <w:rFonts w:asciiTheme="minorHAnsi" w:hAnsiTheme="minorHAnsi"/>
              </w:rPr>
              <w:t xml:space="preserve"> support </w:t>
            </w:r>
            <w:r w:rsidR="00805758">
              <w:rPr>
                <w:rFonts w:asciiTheme="minorHAnsi" w:hAnsiTheme="minorHAnsi"/>
              </w:rPr>
              <w:t xml:space="preserve">and guidance </w:t>
            </w:r>
            <w:r w:rsidR="00D34551" w:rsidRPr="00805758">
              <w:rPr>
                <w:rFonts w:asciiTheme="minorHAnsi" w:hAnsiTheme="minorHAnsi"/>
              </w:rPr>
              <w:t>to</w:t>
            </w:r>
            <w:r>
              <w:rPr>
                <w:rFonts w:asciiTheme="minorHAnsi" w:hAnsiTheme="minorHAnsi"/>
              </w:rPr>
              <w:t>,</w:t>
            </w:r>
            <w:r w:rsidR="00D34551" w:rsidRPr="00805758">
              <w:rPr>
                <w:rFonts w:asciiTheme="minorHAnsi" w:hAnsiTheme="minorHAnsi"/>
              </w:rPr>
              <w:t xml:space="preserve"> other school speakers</w:t>
            </w:r>
            <w:r w:rsidR="00805758">
              <w:rPr>
                <w:rFonts w:asciiTheme="minorHAnsi" w:hAnsiTheme="minorHAnsi"/>
              </w:rPr>
              <w:t>, through dialogue and sharing resources</w:t>
            </w:r>
          </w:p>
          <w:p w:rsidR="00AF6D5C" w:rsidRDefault="00805758" w:rsidP="00AF6D5C">
            <w:pPr>
              <w:pStyle w:val="bullet"/>
              <w:spacing w:after="0"/>
              <w:ind w:left="176" w:right="0" w:hanging="176"/>
              <w:rPr>
                <w:rFonts w:asciiTheme="minorHAnsi" w:hAnsiTheme="minorHAnsi"/>
              </w:rPr>
            </w:pPr>
            <w:r>
              <w:rPr>
                <w:rFonts w:asciiTheme="minorHAnsi" w:hAnsiTheme="minorHAnsi"/>
              </w:rPr>
              <w:t>Contributing</w:t>
            </w:r>
            <w:r w:rsidR="00D34551" w:rsidRPr="00805758">
              <w:rPr>
                <w:rFonts w:asciiTheme="minorHAnsi" w:hAnsiTheme="minorHAnsi"/>
              </w:rPr>
              <w:t xml:space="preserve"> to the development of the school speakers network </w:t>
            </w:r>
            <w:r>
              <w:rPr>
                <w:rFonts w:asciiTheme="minorHAnsi" w:hAnsiTheme="minorHAnsi"/>
              </w:rPr>
              <w:t xml:space="preserve">and training programme </w:t>
            </w:r>
            <w:r w:rsidR="00D34551" w:rsidRPr="00805758">
              <w:rPr>
                <w:rFonts w:asciiTheme="minorHAnsi" w:hAnsiTheme="minorHAnsi"/>
              </w:rPr>
              <w:t xml:space="preserve">by participating in dialogue with the </w:t>
            </w:r>
            <w:r>
              <w:rPr>
                <w:rFonts w:asciiTheme="minorHAnsi" w:hAnsiTheme="minorHAnsi"/>
              </w:rPr>
              <w:t>BHA and fellow school speakers</w:t>
            </w:r>
          </w:p>
          <w:p w:rsidR="00AF6D5C" w:rsidRPr="00AF6D5C" w:rsidRDefault="00AF6D5C" w:rsidP="00AF6D5C">
            <w:pPr>
              <w:pStyle w:val="bullet"/>
              <w:numPr>
                <w:ilvl w:val="0"/>
                <w:numId w:val="0"/>
              </w:numPr>
              <w:spacing w:after="0"/>
              <w:ind w:right="0"/>
              <w:rPr>
                <w:rFonts w:asciiTheme="minorHAnsi" w:hAnsiTheme="minorHAnsi"/>
              </w:rPr>
            </w:pPr>
          </w:p>
        </w:tc>
      </w:tr>
      <w:tr w:rsidR="0075015E" w:rsidRPr="00805758" w:rsidTr="00D34551">
        <w:tc>
          <w:tcPr>
            <w:tcW w:w="1849" w:type="dxa"/>
          </w:tcPr>
          <w:p w:rsidR="0075015E" w:rsidRPr="00805758" w:rsidRDefault="00805758" w:rsidP="00AF6D5C">
            <w:pPr>
              <w:spacing w:after="0" w:line="240" w:lineRule="auto"/>
            </w:pPr>
            <w:r w:rsidRPr="00805758">
              <w:t>Tenure</w:t>
            </w:r>
          </w:p>
        </w:tc>
        <w:tc>
          <w:tcPr>
            <w:tcW w:w="7615" w:type="dxa"/>
          </w:tcPr>
          <w:p w:rsidR="0075015E" w:rsidRDefault="0075015E" w:rsidP="00AF6D5C">
            <w:pPr>
              <w:spacing w:after="0" w:line="240" w:lineRule="auto"/>
            </w:pPr>
            <w:r w:rsidRPr="00805758">
              <w:t xml:space="preserve">This is an open-ended role, but is subject to periodic review to ensure that both the BHA and the </w:t>
            </w:r>
            <w:r w:rsidR="00D34551" w:rsidRPr="00805758">
              <w:t>school speaker</w:t>
            </w:r>
            <w:r w:rsidRPr="00805758">
              <w:t xml:space="preserve"> are happy with the work being don</w:t>
            </w:r>
            <w:r w:rsidR="00805758">
              <w:t>e.</w:t>
            </w:r>
          </w:p>
          <w:p w:rsidR="00AF6D5C" w:rsidRPr="00805758" w:rsidRDefault="00AF6D5C" w:rsidP="00AF6D5C">
            <w:pPr>
              <w:spacing w:after="0" w:line="240" w:lineRule="auto"/>
            </w:pPr>
          </w:p>
        </w:tc>
      </w:tr>
      <w:tr w:rsidR="0075015E" w:rsidRPr="00805758" w:rsidTr="00D34551">
        <w:tc>
          <w:tcPr>
            <w:tcW w:w="1849" w:type="dxa"/>
          </w:tcPr>
          <w:p w:rsidR="0075015E" w:rsidRPr="00805758" w:rsidRDefault="00805758" w:rsidP="00AF6D5C">
            <w:pPr>
              <w:spacing w:after="0" w:line="240" w:lineRule="auto"/>
            </w:pPr>
            <w:r w:rsidRPr="00805758">
              <w:t>Remuneration</w:t>
            </w:r>
          </w:p>
        </w:tc>
        <w:tc>
          <w:tcPr>
            <w:tcW w:w="7615" w:type="dxa"/>
          </w:tcPr>
          <w:p w:rsidR="0075015E" w:rsidRDefault="0075015E" w:rsidP="00AF6D5C">
            <w:pPr>
              <w:pStyle w:val="bullet"/>
              <w:numPr>
                <w:ilvl w:val="0"/>
                <w:numId w:val="0"/>
              </w:numPr>
              <w:spacing w:after="0"/>
              <w:ind w:left="34" w:right="0"/>
              <w:rPr>
                <w:rFonts w:asciiTheme="minorHAnsi" w:hAnsiTheme="minorHAnsi"/>
              </w:rPr>
            </w:pPr>
            <w:r w:rsidRPr="00805758">
              <w:rPr>
                <w:rFonts w:asciiTheme="minorHAnsi" w:hAnsiTheme="minorHAnsi"/>
              </w:rPr>
              <w:t>This is a volunteer role and no remuneration is expected</w:t>
            </w:r>
            <w:r w:rsidR="00805758">
              <w:rPr>
                <w:rFonts w:asciiTheme="minorHAnsi" w:hAnsiTheme="minorHAnsi"/>
              </w:rPr>
              <w:t>.</w:t>
            </w:r>
            <w:r w:rsidR="00AD09A2">
              <w:rPr>
                <w:rFonts w:asciiTheme="minorHAnsi" w:hAnsiTheme="minorHAnsi"/>
              </w:rPr>
              <w:t xml:space="preserve"> If required, it is reasonable to ask the school to reimburse travel expenses, but this should be agreed with the school in advance.</w:t>
            </w:r>
          </w:p>
          <w:p w:rsidR="00805758" w:rsidRPr="00805758" w:rsidRDefault="00805758" w:rsidP="00AF6D5C">
            <w:pPr>
              <w:pStyle w:val="bullet"/>
              <w:numPr>
                <w:ilvl w:val="0"/>
                <w:numId w:val="0"/>
              </w:numPr>
              <w:spacing w:after="0"/>
              <w:ind w:left="34" w:right="0"/>
              <w:rPr>
                <w:rFonts w:asciiTheme="minorHAnsi" w:hAnsiTheme="minorHAnsi"/>
              </w:rPr>
            </w:pPr>
          </w:p>
        </w:tc>
      </w:tr>
    </w:tbl>
    <w:p w:rsidR="0075015E" w:rsidRPr="00805758" w:rsidRDefault="0075015E" w:rsidP="00AF6D5C">
      <w:pPr>
        <w:spacing w:after="0" w:line="240" w:lineRule="auto"/>
        <w:sectPr w:rsidR="0075015E" w:rsidRPr="00805758" w:rsidSect="00635E68">
          <w:footerReference w:type="default" r:id="rId8"/>
          <w:pgSz w:w="11906" w:h="16838"/>
          <w:pgMar w:top="1440" w:right="1440" w:bottom="1440" w:left="1440" w:header="708" w:footer="708" w:gutter="0"/>
          <w:cols w:space="708"/>
          <w:docGrid w:linePitch="360"/>
        </w:sectPr>
      </w:pPr>
    </w:p>
    <w:p w:rsidR="0075015E" w:rsidRPr="00B9117E" w:rsidRDefault="00B9117E" w:rsidP="00AF6D5C">
      <w:pPr>
        <w:spacing w:after="0" w:line="240" w:lineRule="auto"/>
        <w:jc w:val="center"/>
        <w:rPr>
          <w:b/>
          <w:sz w:val="28"/>
          <w:szCs w:val="28"/>
        </w:rPr>
      </w:pPr>
      <w:r>
        <w:rPr>
          <w:b/>
          <w:sz w:val="28"/>
          <w:szCs w:val="28"/>
        </w:rPr>
        <w:lastRenderedPageBreak/>
        <w:t>Person Specification</w:t>
      </w:r>
    </w:p>
    <w:p w:rsidR="00B905E7" w:rsidRPr="00AD040B" w:rsidRDefault="00B905E7" w:rsidP="00AF6D5C">
      <w:pPr>
        <w:spacing w:after="0" w:line="240" w:lineRule="auto"/>
        <w:jc w:val="cente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474"/>
      </w:tblGrid>
      <w:tr w:rsidR="0075015E" w:rsidRPr="00AD040B" w:rsidTr="0007693F">
        <w:tc>
          <w:tcPr>
            <w:tcW w:w="2660" w:type="dxa"/>
          </w:tcPr>
          <w:p w:rsidR="0075015E" w:rsidRPr="00AD040B" w:rsidRDefault="0007693F" w:rsidP="00AF6D5C">
            <w:pPr>
              <w:spacing w:after="0" w:line="240" w:lineRule="auto"/>
              <w:rPr>
                <w:b/>
              </w:rPr>
            </w:pPr>
            <w:r>
              <w:rPr>
                <w:b/>
              </w:rPr>
              <w:t>VOLUNTEER  ROLE</w:t>
            </w:r>
            <w:r w:rsidR="0075015E" w:rsidRPr="00AD040B">
              <w:rPr>
                <w:b/>
              </w:rPr>
              <w:t xml:space="preserve"> TITLE</w:t>
            </w:r>
          </w:p>
        </w:tc>
        <w:tc>
          <w:tcPr>
            <w:tcW w:w="12474" w:type="dxa"/>
          </w:tcPr>
          <w:p w:rsidR="0075015E" w:rsidRPr="00AD040B" w:rsidRDefault="00B6094C" w:rsidP="0007693F">
            <w:pPr>
              <w:spacing w:after="0" w:line="240" w:lineRule="auto"/>
              <w:rPr>
                <w:b/>
              </w:rPr>
            </w:pPr>
            <w:r w:rsidRPr="00AD040B">
              <w:rPr>
                <w:b/>
              </w:rPr>
              <w:t>School Speaker</w:t>
            </w:r>
          </w:p>
        </w:tc>
      </w:tr>
    </w:tbl>
    <w:p w:rsidR="0075015E" w:rsidRPr="00AD040B" w:rsidRDefault="0075015E" w:rsidP="00AF6D5C">
      <w:pPr>
        <w:spacing w:after="0" w:line="240" w:lineRule="auto"/>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789"/>
        <w:gridCol w:w="4394"/>
      </w:tblGrid>
      <w:tr w:rsidR="0075015E" w:rsidRPr="00AD040B" w:rsidTr="00B905E7">
        <w:trPr>
          <w:tblHeader/>
        </w:trPr>
        <w:tc>
          <w:tcPr>
            <w:tcW w:w="1951" w:type="dxa"/>
          </w:tcPr>
          <w:p w:rsidR="0075015E" w:rsidRPr="00AD040B" w:rsidRDefault="0075015E" w:rsidP="00AF6D5C">
            <w:pPr>
              <w:spacing w:after="0" w:line="240" w:lineRule="auto"/>
              <w:rPr>
                <w:b/>
              </w:rPr>
            </w:pPr>
            <w:r w:rsidRPr="00AD040B">
              <w:rPr>
                <w:b/>
              </w:rPr>
              <w:t>CHARACTERISTICS:</w:t>
            </w:r>
          </w:p>
        </w:tc>
        <w:tc>
          <w:tcPr>
            <w:tcW w:w="8789" w:type="dxa"/>
          </w:tcPr>
          <w:p w:rsidR="0075015E" w:rsidRPr="00AD040B" w:rsidRDefault="0075015E" w:rsidP="00AF6D5C">
            <w:pPr>
              <w:spacing w:after="0" w:line="240" w:lineRule="auto"/>
              <w:jc w:val="center"/>
              <w:rPr>
                <w:b/>
              </w:rPr>
            </w:pPr>
            <w:r w:rsidRPr="00AD040B">
              <w:rPr>
                <w:b/>
              </w:rPr>
              <w:t>ESSENTIAL</w:t>
            </w:r>
          </w:p>
        </w:tc>
        <w:tc>
          <w:tcPr>
            <w:tcW w:w="4394" w:type="dxa"/>
          </w:tcPr>
          <w:p w:rsidR="0075015E" w:rsidRPr="00AD040B" w:rsidRDefault="0075015E" w:rsidP="00AF6D5C">
            <w:pPr>
              <w:spacing w:after="0" w:line="240" w:lineRule="auto"/>
              <w:jc w:val="center"/>
              <w:rPr>
                <w:b/>
              </w:rPr>
            </w:pPr>
            <w:r w:rsidRPr="00AD040B">
              <w:rPr>
                <w:b/>
              </w:rPr>
              <w:t>USEFUL</w:t>
            </w:r>
          </w:p>
        </w:tc>
      </w:tr>
      <w:tr w:rsidR="0075015E" w:rsidRPr="00AD040B" w:rsidTr="00B905E7">
        <w:tc>
          <w:tcPr>
            <w:tcW w:w="1951" w:type="dxa"/>
          </w:tcPr>
          <w:p w:rsidR="0075015E" w:rsidRPr="00AD040B" w:rsidRDefault="0075015E" w:rsidP="00AF6D5C">
            <w:pPr>
              <w:spacing w:after="0" w:line="240" w:lineRule="auto"/>
              <w:rPr>
                <w:b/>
              </w:rPr>
            </w:pPr>
            <w:r w:rsidRPr="00AD040B">
              <w:rPr>
                <w:b/>
              </w:rPr>
              <w:t>QUALIFICATIONS</w:t>
            </w:r>
          </w:p>
        </w:tc>
        <w:tc>
          <w:tcPr>
            <w:tcW w:w="8789" w:type="dxa"/>
          </w:tcPr>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Membership of BHA</w:t>
            </w:r>
          </w:p>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No other qualifications required</w:t>
            </w:r>
          </w:p>
        </w:tc>
        <w:tc>
          <w:tcPr>
            <w:tcW w:w="4394" w:type="dxa"/>
          </w:tcPr>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Any qualification in education</w:t>
            </w:r>
            <w:r w:rsidR="00AD040B">
              <w:rPr>
                <w:rFonts w:asciiTheme="minorHAnsi" w:hAnsiTheme="minorHAnsi"/>
              </w:rPr>
              <w:t>:</w:t>
            </w:r>
            <w:r w:rsidR="00F04240" w:rsidRPr="00AD040B">
              <w:rPr>
                <w:rFonts w:asciiTheme="minorHAnsi" w:hAnsiTheme="minorHAnsi"/>
              </w:rPr>
              <w:t xml:space="preserve"> e.g. qualified teacher status (QTS)</w:t>
            </w:r>
          </w:p>
        </w:tc>
      </w:tr>
      <w:tr w:rsidR="0075015E" w:rsidRPr="00AD040B" w:rsidTr="00B905E7">
        <w:tc>
          <w:tcPr>
            <w:tcW w:w="1951" w:type="dxa"/>
          </w:tcPr>
          <w:p w:rsidR="0075015E" w:rsidRPr="00AD040B" w:rsidRDefault="0075015E" w:rsidP="00AF6D5C">
            <w:pPr>
              <w:spacing w:after="0" w:line="240" w:lineRule="auto"/>
              <w:rPr>
                <w:b/>
              </w:rPr>
            </w:pPr>
            <w:r w:rsidRPr="00AD040B">
              <w:rPr>
                <w:b/>
              </w:rPr>
              <w:t>EXPERIENCE</w:t>
            </w:r>
          </w:p>
        </w:tc>
        <w:tc>
          <w:tcPr>
            <w:tcW w:w="8789" w:type="dxa"/>
          </w:tcPr>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 xml:space="preserve">No specific experience is essential, although relevant experience may </w:t>
            </w:r>
            <w:r w:rsidR="00C96190" w:rsidRPr="00AD040B">
              <w:rPr>
                <w:rFonts w:asciiTheme="minorHAnsi" w:hAnsiTheme="minorHAnsi"/>
              </w:rPr>
              <w:t>make it easier for school speakers</w:t>
            </w:r>
            <w:r w:rsidR="006535EE">
              <w:rPr>
                <w:rFonts w:asciiTheme="minorHAnsi" w:hAnsiTheme="minorHAnsi"/>
              </w:rPr>
              <w:t xml:space="preserve"> to become effective </w:t>
            </w:r>
            <w:r w:rsidR="00B905E7">
              <w:rPr>
                <w:rFonts w:asciiTheme="minorHAnsi" w:hAnsiTheme="minorHAnsi"/>
              </w:rPr>
              <w:t xml:space="preserve">more </w:t>
            </w:r>
            <w:r w:rsidR="006535EE">
              <w:rPr>
                <w:rFonts w:asciiTheme="minorHAnsi" w:hAnsiTheme="minorHAnsi"/>
              </w:rPr>
              <w:t>quickly</w:t>
            </w:r>
          </w:p>
          <w:p w:rsidR="00B6094C" w:rsidRPr="00AD040B" w:rsidRDefault="00B6094C" w:rsidP="00AF6D5C">
            <w:pPr>
              <w:pStyle w:val="bullet"/>
              <w:numPr>
                <w:ilvl w:val="0"/>
                <w:numId w:val="0"/>
              </w:numPr>
              <w:spacing w:after="0"/>
              <w:ind w:right="0"/>
              <w:rPr>
                <w:rFonts w:asciiTheme="minorHAnsi" w:hAnsiTheme="minorHAnsi"/>
              </w:rPr>
            </w:pPr>
          </w:p>
        </w:tc>
        <w:tc>
          <w:tcPr>
            <w:tcW w:w="4394" w:type="dxa"/>
          </w:tcPr>
          <w:p w:rsidR="0075015E" w:rsidRDefault="00C96190" w:rsidP="00AF6D5C">
            <w:pPr>
              <w:pStyle w:val="bullet"/>
              <w:spacing w:after="0"/>
              <w:ind w:left="176" w:right="0" w:hanging="176"/>
              <w:rPr>
                <w:rFonts w:asciiTheme="minorHAnsi" w:hAnsiTheme="minorHAnsi"/>
              </w:rPr>
            </w:pPr>
            <w:r w:rsidRPr="00AD040B">
              <w:rPr>
                <w:rFonts w:asciiTheme="minorHAnsi" w:hAnsiTheme="minorHAnsi"/>
              </w:rPr>
              <w:t>Wo</w:t>
            </w:r>
            <w:r w:rsidR="00AD040B">
              <w:rPr>
                <w:rFonts w:asciiTheme="minorHAnsi" w:hAnsiTheme="minorHAnsi"/>
              </w:rPr>
              <w:t>rk in an education environment</w:t>
            </w:r>
            <w:r w:rsidR="00AD09A2">
              <w:rPr>
                <w:rFonts w:asciiTheme="minorHAnsi" w:hAnsiTheme="minorHAnsi"/>
              </w:rPr>
              <w:t xml:space="preserve"> or knowledge of the education system</w:t>
            </w:r>
            <w:r w:rsidR="00AD040B">
              <w:rPr>
                <w:rFonts w:asciiTheme="minorHAnsi" w:hAnsiTheme="minorHAnsi"/>
              </w:rPr>
              <w:t>:</w:t>
            </w:r>
            <w:r w:rsidRPr="00AD040B">
              <w:rPr>
                <w:rFonts w:asciiTheme="minorHAnsi" w:hAnsiTheme="minorHAnsi"/>
              </w:rPr>
              <w:t xml:space="preserve"> e.g. teacher, teaching assistant, university lecturer</w:t>
            </w:r>
            <w:r w:rsidR="00AD09A2">
              <w:rPr>
                <w:rFonts w:asciiTheme="minorHAnsi" w:hAnsiTheme="minorHAnsi"/>
              </w:rPr>
              <w:t>, school governor</w:t>
            </w:r>
          </w:p>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Volunteer</w:t>
            </w:r>
            <w:r w:rsidR="00AD040B">
              <w:rPr>
                <w:rFonts w:asciiTheme="minorHAnsi" w:hAnsiTheme="minorHAnsi"/>
              </w:rPr>
              <w:t>ing</w:t>
            </w:r>
            <w:r w:rsidRPr="00AD040B">
              <w:rPr>
                <w:rFonts w:asciiTheme="minorHAnsi" w:hAnsiTheme="minorHAnsi"/>
              </w:rPr>
              <w:t xml:space="preserve"> experience</w:t>
            </w:r>
          </w:p>
          <w:p w:rsidR="0075015E" w:rsidRPr="00AD040B" w:rsidRDefault="00BF7FFA" w:rsidP="00AF6D5C">
            <w:pPr>
              <w:pStyle w:val="bullet"/>
              <w:spacing w:after="0"/>
              <w:ind w:left="176" w:right="0" w:hanging="176"/>
              <w:rPr>
                <w:rFonts w:asciiTheme="minorHAnsi" w:hAnsiTheme="minorHAnsi"/>
              </w:rPr>
            </w:pPr>
            <w:r w:rsidRPr="00AD040B">
              <w:rPr>
                <w:rFonts w:asciiTheme="minorHAnsi" w:hAnsiTheme="minorHAnsi"/>
              </w:rPr>
              <w:t>Inter-belief / dialogue</w:t>
            </w:r>
            <w:r w:rsidR="0075015E" w:rsidRPr="00AD040B">
              <w:rPr>
                <w:rFonts w:asciiTheme="minorHAnsi" w:hAnsiTheme="minorHAnsi"/>
              </w:rPr>
              <w:t xml:space="preserve"> work as a humanist</w:t>
            </w:r>
          </w:p>
        </w:tc>
      </w:tr>
      <w:tr w:rsidR="0075015E" w:rsidRPr="00AD040B" w:rsidTr="00B905E7">
        <w:tc>
          <w:tcPr>
            <w:tcW w:w="1951" w:type="dxa"/>
          </w:tcPr>
          <w:p w:rsidR="0075015E" w:rsidRPr="00AD040B" w:rsidRDefault="0075015E" w:rsidP="00AF6D5C">
            <w:pPr>
              <w:spacing w:after="0" w:line="240" w:lineRule="auto"/>
              <w:rPr>
                <w:b/>
              </w:rPr>
            </w:pPr>
            <w:r w:rsidRPr="00AD040B">
              <w:rPr>
                <w:b/>
              </w:rPr>
              <w:t>KNOWLEDGE</w:t>
            </w:r>
          </w:p>
        </w:tc>
        <w:tc>
          <w:tcPr>
            <w:tcW w:w="8789" w:type="dxa"/>
          </w:tcPr>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General knowledge of Humanism</w:t>
            </w:r>
            <w:r w:rsidR="00107005" w:rsidRPr="00AD040B">
              <w:rPr>
                <w:rFonts w:asciiTheme="minorHAnsi" w:hAnsiTheme="minorHAnsi"/>
              </w:rPr>
              <w:t xml:space="preserve"> and the BHA</w:t>
            </w:r>
          </w:p>
          <w:p w:rsidR="0075015E" w:rsidRPr="00AD040B" w:rsidRDefault="0075015E" w:rsidP="00AF6D5C">
            <w:pPr>
              <w:pStyle w:val="bullet"/>
              <w:numPr>
                <w:ilvl w:val="0"/>
                <w:numId w:val="0"/>
              </w:numPr>
              <w:spacing w:after="0"/>
              <w:ind w:right="0"/>
              <w:rPr>
                <w:rFonts w:asciiTheme="minorHAnsi" w:hAnsiTheme="minorHAnsi"/>
              </w:rPr>
            </w:pPr>
          </w:p>
        </w:tc>
        <w:tc>
          <w:tcPr>
            <w:tcW w:w="4394" w:type="dxa"/>
          </w:tcPr>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 xml:space="preserve">Awareness of </w:t>
            </w:r>
            <w:r w:rsidR="00C96190" w:rsidRPr="00AD040B">
              <w:rPr>
                <w:rFonts w:asciiTheme="minorHAnsi" w:hAnsiTheme="minorHAnsi"/>
              </w:rPr>
              <w:t>education and schools</w:t>
            </w:r>
          </w:p>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 xml:space="preserve">Knowledge of </w:t>
            </w:r>
            <w:r w:rsidR="00C96190" w:rsidRPr="00AD040B">
              <w:rPr>
                <w:rFonts w:asciiTheme="minorHAnsi" w:hAnsiTheme="minorHAnsi"/>
              </w:rPr>
              <w:t>how to work with children and young people</w:t>
            </w:r>
          </w:p>
        </w:tc>
      </w:tr>
      <w:tr w:rsidR="0075015E" w:rsidRPr="00AD040B" w:rsidTr="00B905E7">
        <w:tc>
          <w:tcPr>
            <w:tcW w:w="1951" w:type="dxa"/>
          </w:tcPr>
          <w:p w:rsidR="0075015E" w:rsidRPr="00AD040B" w:rsidRDefault="0075015E" w:rsidP="00AF6D5C">
            <w:pPr>
              <w:spacing w:after="0" w:line="240" w:lineRule="auto"/>
              <w:rPr>
                <w:b/>
              </w:rPr>
            </w:pPr>
            <w:r w:rsidRPr="00AD040B">
              <w:rPr>
                <w:b/>
              </w:rPr>
              <w:t>SKILLS</w:t>
            </w:r>
          </w:p>
        </w:tc>
        <w:tc>
          <w:tcPr>
            <w:tcW w:w="8789" w:type="dxa"/>
          </w:tcPr>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 xml:space="preserve">Excellent </w:t>
            </w:r>
            <w:r w:rsidR="00C96190" w:rsidRPr="00AD040B">
              <w:rPr>
                <w:rFonts w:asciiTheme="minorHAnsi" w:hAnsiTheme="minorHAnsi"/>
              </w:rPr>
              <w:t>communication and inter-personal skills</w:t>
            </w:r>
          </w:p>
          <w:p w:rsidR="00107005" w:rsidRPr="00AD040B" w:rsidRDefault="00107005" w:rsidP="00AF6D5C">
            <w:pPr>
              <w:pStyle w:val="bullet"/>
              <w:spacing w:after="0"/>
              <w:ind w:left="176" w:right="0" w:hanging="176"/>
              <w:rPr>
                <w:rFonts w:asciiTheme="minorHAnsi" w:hAnsiTheme="minorHAnsi"/>
              </w:rPr>
            </w:pPr>
            <w:r w:rsidRPr="00AD040B">
              <w:rPr>
                <w:rFonts w:asciiTheme="minorHAnsi" w:hAnsiTheme="minorHAnsi"/>
              </w:rPr>
              <w:t>Timekeeping</w:t>
            </w:r>
          </w:p>
          <w:p w:rsidR="00E77DDC" w:rsidRPr="00AD040B" w:rsidRDefault="00E77DDC" w:rsidP="00AF6D5C">
            <w:pPr>
              <w:pStyle w:val="bullet"/>
              <w:spacing w:after="0"/>
              <w:ind w:left="176" w:right="0" w:hanging="176"/>
              <w:rPr>
                <w:rFonts w:asciiTheme="minorHAnsi" w:hAnsiTheme="minorHAnsi"/>
              </w:rPr>
            </w:pPr>
            <w:r w:rsidRPr="00AD040B">
              <w:rPr>
                <w:rFonts w:asciiTheme="minorHAnsi" w:hAnsiTheme="minorHAnsi"/>
              </w:rPr>
              <w:t xml:space="preserve">Patience and </w:t>
            </w:r>
            <w:r w:rsidR="00BF7FFA" w:rsidRPr="00AD040B">
              <w:rPr>
                <w:rFonts w:asciiTheme="minorHAnsi" w:hAnsiTheme="minorHAnsi"/>
              </w:rPr>
              <w:t>flexibility</w:t>
            </w:r>
          </w:p>
          <w:p w:rsidR="00BF7FFA" w:rsidRPr="00AD040B" w:rsidRDefault="00FA260D" w:rsidP="00AF6D5C">
            <w:pPr>
              <w:pStyle w:val="bullet"/>
              <w:spacing w:after="0"/>
              <w:ind w:left="176" w:right="0" w:hanging="176"/>
              <w:rPr>
                <w:rFonts w:asciiTheme="minorHAnsi" w:hAnsiTheme="minorHAnsi"/>
              </w:rPr>
            </w:pPr>
            <w:r>
              <w:rPr>
                <w:rFonts w:asciiTheme="minorHAnsi" w:hAnsiTheme="minorHAnsi"/>
              </w:rPr>
              <w:t>Ability to be reflective</w:t>
            </w:r>
          </w:p>
          <w:p w:rsidR="00BF7FFA" w:rsidRDefault="00BF7FFA" w:rsidP="00AF6D5C">
            <w:pPr>
              <w:pStyle w:val="bullet"/>
              <w:spacing w:after="0"/>
              <w:ind w:left="176" w:right="0" w:hanging="176"/>
              <w:rPr>
                <w:rFonts w:asciiTheme="minorHAnsi" w:hAnsiTheme="minorHAnsi"/>
              </w:rPr>
            </w:pPr>
            <w:r w:rsidRPr="00AD040B">
              <w:rPr>
                <w:rFonts w:asciiTheme="minorHAnsi" w:hAnsiTheme="minorHAnsi"/>
              </w:rPr>
              <w:t>Understanding of appropriate boundaries and ability to work within them</w:t>
            </w:r>
          </w:p>
          <w:p w:rsidR="00AD040B" w:rsidRPr="00AD040B" w:rsidRDefault="00FA260D" w:rsidP="00AD040B">
            <w:pPr>
              <w:pStyle w:val="bullet"/>
              <w:spacing w:after="0"/>
              <w:ind w:left="176" w:right="0" w:hanging="176"/>
              <w:rPr>
                <w:rFonts w:asciiTheme="minorHAnsi" w:hAnsiTheme="minorHAnsi"/>
              </w:rPr>
            </w:pPr>
            <w:r>
              <w:rPr>
                <w:rFonts w:asciiTheme="minorHAnsi" w:hAnsiTheme="minorHAnsi"/>
              </w:rPr>
              <w:t>A</w:t>
            </w:r>
            <w:r w:rsidR="00AD040B" w:rsidRPr="00AD040B">
              <w:rPr>
                <w:rFonts w:asciiTheme="minorHAnsi" w:hAnsiTheme="minorHAnsi"/>
              </w:rPr>
              <w:t>bility to recognise one’s own limitations</w:t>
            </w:r>
          </w:p>
        </w:tc>
        <w:tc>
          <w:tcPr>
            <w:tcW w:w="4394" w:type="dxa"/>
          </w:tcPr>
          <w:p w:rsidR="00C96190" w:rsidRPr="00AD040B" w:rsidRDefault="00C96190" w:rsidP="00AF6D5C">
            <w:pPr>
              <w:pStyle w:val="bullet"/>
              <w:spacing w:after="0"/>
              <w:ind w:left="176" w:right="0" w:hanging="176"/>
              <w:rPr>
                <w:rFonts w:asciiTheme="minorHAnsi" w:hAnsiTheme="minorHAnsi"/>
              </w:rPr>
            </w:pPr>
            <w:r w:rsidRPr="00AD040B">
              <w:rPr>
                <w:rFonts w:asciiTheme="minorHAnsi" w:hAnsiTheme="minorHAnsi"/>
              </w:rPr>
              <w:t>Teaching skills</w:t>
            </w:r>
          </w:p>
          <w:p w:rsidR="00C96190" w:rsidRPr="00AD040B" w:rsidRDefault="00C96190" w:rsidP="00AF6D5C">
            <w:pPr>
              <w:pStyle w:val="bullet"/>
              <w:spacing w:after="0"/>
              <w:ind w:left="176" w:right="0" w:hanging="176"/>
              <w:rPr>
                <w:rFonts w:asciiTheme="minorHAnsi" w:hAnsiTheme="minorHAnsi"/>
              </w:rPr>
            </w:pPr>
            <w:r w:rsidRPr="00AD040B">
              <w:rPr>
                <w:rFonts w:asciiTheme="minorHAnsi" w:hAnsiTheme="minorHAnsi"/>
              </w:rPr>
              <w:t>Handling potentially hostile questioning</w:t>
            </w:r>
          </w:p>
          <w:p w:rsidR="0075015E" w:rsidRPr="00AD040B" w:rsidRDefault="0075015E" w:rsidP="00AF6D5C">
            <w:pPr>
              <w:pStyle w:val="bullet"/>
              <w:numPr>
                <w:ilvl w:val="0"/>
                <w:numId w:val="0"/>
              </w:numPr>
              <w:spacing w:after="0"/>
              <w:ind w:right="0"/>
              <w:rPr>
                <w:rFonts w:asciiTheme="minorHAnsi" w:hAnsiTheme="minorHAnsi"/>
              </w:rPr>
            </w:pPr>
          </w:p>
        </w:tc>
      </w:tr>
      <w:tr w:rsidR="0075015E" w:rsidRPr="00AD040B" w:rsidTr="00B905E7">
        <w:tc>
          <w:tcPr>
            <w:tcW w:w="1951" w:type="dxa"/>
          </w:tcPr>
          <w:p w:rsidR="0075015E" w:rsidRPr="00AD040B" w:rsidRDefault="0075015E" w:rsidP="00AF6D5C">
            <w:pPr>
              <w:spacing w:after="0" w:line="240" w:lineRule="auto"/>
              <w:rPr>
                <w:b/>
              </w:rPr>
            </w:pPr>
            <w:r w:rsidRPr="00AD040B">
              <w:rPr>
                <w:b/>
              </w:rPr>
              <w:t>PERSONAL ATTRIBUTES</w:t>
            </w:r>
          </w:p>
          <w:p w:rsidR="0075015E" w:rsidRPr="00AD040B" w:rsidRDefault="0075015E" w:rsidP="00AF6D5C">
            <w:pPr>
              <w:spacing w:after="0" w:line="240" w:lineRule="auto"/>
              <w:rPr>
                <w:b/>
              </w:rPr>
            </w:pPr>
            <w:r w:rsidRPr="00AD040B">
              <w:rPr>
                <w:b/>
              </w:rPr>
              <w:t>(All essential)</w:t>
            </w:r>
          </w:p>
        </w:tc>
        <w:tc>
          <w:tcPr>
            <w:tcW w:w="8789" w:type="dxa"/>
          </w:tcPr>
          <w:p w:rsidR="0075015E" w:rsidRPr="00AD040B" w:rsidRDefault="00BF7FFA" w:rsidP="00AF6D5C">
            <w:pPr>
              <w:pStyle w:val="bullet"/>
              <w:spacing w:after="0"/>
              <w:ind w:left="176" w:right="0" w:hanging="176"/>
              <w:rPr>
                <w:rFonts w:asciiTheme="minorHAnsi" w:hAnsiTheme="minorHAnsi"/>
              </w:rPr>
            </w:pPr>
            <w:r w:rsidRPr="00AD040B">
              <w:rPr>
                <w:rFonts w:asciiTheme="minorHAnsi" w:hAnsiTheme="minorHAnsi"/>
              </w:rPr>
              <w:t>An i</w:t>
            </w:r>
            <w:r w:rsidR="00C96190" w:rsidRPr="00AD040B">
              <w:rPr>
                <w:rFonts w:asciiTheme="minorHAnsi" w:hAnsiTheme="minorHAnsi"/>
              </w:rPr>
              <w:t>nterest in raising awareness and understanding of Humanism</w:t>
            </w:r>
          </w:p>
          <w:p w:rsidR="00BF7FFA" w:rsidRPr="00AD040B" w:rsidRDefault="00BF7FFA" w:rsidP="00AF6D5C">
            <w:pPr>
              <w:pStyle w:val="bullet"/>
              <w:spacing w:after="0"/>
              <w:ind w:left="176" w:right="0" w:hanging="176"/>
              <w:rPr>
                <w:rFonts w:asciiTheme="minorHAnsi" w:hAnsiTheme="minorHAnsi"/>
              </w:rPr>
            </w:pPr>
            <w:r w:rsidRPr="00AD040B">
              <w:rPr>
                <w:rFonts w:asciiTheme="minorHAnsi" w:hAnsiTheme="minorHAnsi"/>
              </w:rPr>
              <w:t>Willingness to work with a diverse range of people and the ability to respect views different to one’s own</w:t>
            </w:r>
          </w:p>
          <w:p w:rsidR="0075015E" w:rsidRPr="00AD040B" w:rsidRDefault="00BF7FFA" w:rsidP="00AF6D5C">
            <w:pPr>
              <w:pStyle w:val="bullet"/>
              <w:spacing w:after="0"/>
              <w:ind w:left="176" w:right="0" w:hanging="176"/>
              <w:rPr>
                <w:rFonts w:asciiTheme="minorHAnsi" w:hAnsiTheme="minorHAnsi"/>
              </w:rPr>
            </w:pPr>
            <w:r w:rsidRPr="00AD040B">
              <w:rPr>
                <w:rFonts w:asciiTheme="minorHAnsi" w:hAnsiTheme="minorHAnsi"/>
              </w:rPr>
              <w:t>The a</w:t>
            </w:r>
            <w:r w:rsidR="0075015E" w:rsidRPr="00AD040B">
              <w:rPr>
                <w:rFonts w:asciiTheme="minorHAnsi" w:hAnsiTheme="minorHAnsi"/>
              </w:rPr>
              <w:t>bility to be non-judgemental, empathetic</w:t>
            </w:r>
            <w:r w:rsidR="00AD040B">
              <w:rPr>
                <w:rFonts w:asciiTheme="minorHAnsi" w:hAnsiTheme="minorHAnsi"/>
              </w:rPr>
              <w:t>,</w:t>
            </w:r>
            <w:r w:rsidR="0075015E" w:rsidRPr="00AD040B">
              <w:rPr>
                <w:rFonts w:asciiTheme="minorHAnsi" w:hAnsiTheme="minorHAnsi"/>
              </w:rPr>
              <w:t xml:space="preserve"> and compassionate in dealings with people</w:t>
            </w:r>
          </w:p>
          <w:p w:rsidR="0075015E" w:rsidRPr="00AD040B" w:rsidRDefault="0075015E" w:rsidP="00AF6D5C">
            <w:pPr>
              <w:pStyle w:val="bullet"/>
              <w:spacing w:after="0"/>
              <w:ind w:left="176" w:right="0" w:hanging="176"/>
              <w:rPr>
                <w:rFonts w:asciiTheme="minorHAnsi" w:hAnsiTheme="minorHAnsi"/>
              </w:rPr>
            </w:pPr>
            <w:r w:rsidRPr="00AD040B">
              <w:rPr>
                <w:rFonts w:asciiTheme="minorHAnsi" w:hAnsiTheme="minorHAnsi"/>
              </w:rPr>
              <w:t>Willingness to accept advice and criticism</w:t>
            </w:r>
          </w:p>
          <w:p w:rsidR="00C96190" w:rsidRPr="00AD040B" w:rsidRDefault="00C96190" w:rsidP="00AF6D5C">
            <w:pPr>
              <w:pStyle w:val="bullet"/>
              <w:spacing w:after="0"/>
              <w:ind w:left="176" w:right="0" w:hanging="176"/>
              <w:rPr>
                <w:rFonts w:asciiTheme="minorHAnsi" w:hAnsiTheme="minorHAnsi"/>
              </w:rPr>
            </w:pPr>
            <w:r w:rsidRPr="00AD040B">
              <w:rPr>
                <w:rFonts w:asciiTheme="minorHAnsi" w:hAnsiTheme="minorHAnsi"/>
              </w:rPr>
              <w:t xml:space="preserve">Willingness to follow </w:t>
            </w:r>
            <w:r w:rsidR="00FA260D">
              <w:rPr>
                <w:rFonts w:asciiTheme="minorHAnsi" w:hAnsiTheme="minorHAnsi"/>
              </w:rPr>
              <w:t>school policies</w:t>
            </w:r>
            <w:r w:rsidR="00AD09A2">
              <w:rPr>
                <w:rFonts w:asciiTheme="minorHAnsi" w:hAnsiTheme="minorHAnsi"/>
              </w:rPr>
              <w:t xml:space="preserve"> and meet the requirements of teachers</w:t>
            </w:r>
          </w:p>
          <w:p w:rsidR="00C96190" w:rsidRPr="00AD040B" w:rsidRDefault="00C96190" w:rsidP="00AF6D5C">
            <w:pPr>
              <w:pStyle w:val="bullet"/>
              <w:spacing w:after="0"/>
              <w:ind w:left="176" w:right="0" w:hanging="176"/>
              <w:rPr>
                <w:rFonts w:asciiTheme="minorHAnsi" w:hAnsiTheme="minorHAnsi"/>
              </w:rPr>
            </w:pPr>
            <w:r w:rsidRPr="00AD040B">
              <w:rPr>
                <w:rFonts w:asciiTheme="minorHAnsi" w:hAnsiTheme="minorHAnsi"/>
              </w:rPr>
              <w:t>Willingness to work under the general guid</w:t>
            </w:r>
            <w:r w:rsidR="00FA260D">
              <w:rPr>
                <w:rFonts w:asciiTheme="minorHAnsi" w:hAnsiTheme="minorHAnsi"/>
              </w:rPr>
              <w:t>ance of BHA and abide by their c</w:t>
            </w:r>
            <w:r w:rsidRPr="00AD040B">
              <w:rPr>
                <w:rFonts w:asciiTheme="minorHAnsi" w:hAnsiTheme="minorHAnsi"/>
              </w:rPr>
              <w:t xml:space="preserve">ode of </w:t>
            </w:r>
            <w:r w:rsidR="00FA260D">
              <w:rPr>
                <w:rFonts w:asciiTheme="minorHAnsi" w:hAnsiTheme="minorHAnsi"/>
              </w:rPr>
              <w:t>practice</w:t>
            </w:r>
          </w:p>
          <w:p w:rsidR="00C96190" w:rsidRPr="00AD040B" w:rsidRDefault="00C96190" w:rsidP="00AF6D5C">
            <w:pPr>
              <w:pStyle w:val="bullet"/>
              <w:spacing w:after="0"/>
              <w:ind w:left="176" w:right="0" w:hanging="176"/>
              <w:rPr>
                <w:rFonts w:asciiTheme="minorHAnsi" w:hAnsiTheme="minorHAnsi"/>
              </w:rPr>
            </w:pPr>
            <w:r w:rsidRPr="00AD040B">
              <w:rPr>
                <w:rFonts w:asciiTheme="minorHAnsi" w:hAnsiTheme="minorHAnsi"/>
              </w:rPr>
              <w:t xml:space="preserve">Willingness to undertake regular reflective practice and </w:t>
            </w:r>
            <w:r w:rsidR="00FA260D">
              <w:rPr>
                <w:rFonts w:asciiTheme="minorHAnsi" w:hAnsiTheme="minorHAnsi"/>
              </w:rPr>
              <w:t xml:space="preserve">to </w:t>
            </w:r>
            <w:r w:rsidRPr="00AD040B">
              <w:rPr>
                <w:rFonts w:asciiTheme="minorHAnsi" w:hAnsiTheme="minorHAnsi"/>
              </w:rPr>
              <w:t>seek opportunities for development of skills and knowledge</w:t>
            </w:r>
            <w:r w:rsidR="00BF7FFA" w:rsidRPr="00AD040B">
              <w:rPr>
                <w:rFonts w:asciiTheme="minorHAnsi" w:hAnsiTheme="minorHAnsi"/>
              </w:rPr>
              <w:t xml:space="preserve"> such as CPD</w:t>
            </w:r>
          </w:p>
          <w:p w:rsidR="00C96190" w:rsidRPr="00AD040B" w:rsidRDefault="00C96190" w:rsidP="00AF6D5C">
            <w:pPr>
              <w:pStyle w:val="bullet"/>
              <w:spacing w:after="0"/>
              <w:ind w:left="176" w:right="0" w:hanging="176"/>
              <w:rPr>
                <w:rFonts w:asciiTheme="minorHAnsi" w:hAnsiTheme="minorHAnsi"/>
              </w:rPr>
            </w:pPr>
            <w:r w:rsidRPr="00AD040B">
              <w:rPr>
                <w:rFonts w:asciiTheme="minorHAnsi" w:hAnsiTheme="minorHAnsi"/>
              </w:rPr>
              <w:t>Willingness to support the development of the school speakers network</w:t>
            </w:r>
          </w:p>
          <w:p w:rsidR="0075015E" w:rsidRPr="00AD09A2" w:rsidRDefault="00E80E81" w:rsidP="00AD09A2">
            <w:pPr>
              <w:pStyle w:val="bullet"/>
              <w:spacing w:after="0"/>
              <w:ind w:left="176" w:right="0" w:hanging="176"/>
              <w:rPr>
                <w:rFonts w:asciiTheme="minorHAnsi" w:hAnsiTheme="minorHAnsi"/>
              </w:rPr>
            </w:pPr>
            <w:r>
              <w:rPr>
                <w:rFonts w:asciiTheme="minorHAnsi" w:hAnsiTheme="minorHAnsi"/>
              </w:rPr>
              <w:t>Ability</w:t>
            </w:r>
            <w:r w:rsidR="00107005" w:rsidRPr="00AD040B">
              <w:rPr>
                <w:rFonts w:asciiTheme="minorHAnsi" w:hAnsiTheme="minorHAnsi"/>
              </w:rPr>
              <w:t xml:space="preserve"> to travel</w:t>
            </w:r>
          </w:p>
        </w:tc>
        <w:tc>
          <w:tcPr>
            <w:tcW w:w="4394" w:type="dxa"/>
          </w:tcPr>
          <w:p w:rsidR="0075015E" w:rsidRPr="00AD040B" w:rsidRDefault="0075015E" w:rsidP="00AF6D5C">
            <w:pPr>
              <w:pStyle w:val="bullet"/>
              <w:numPr>
                <w:ilvl w:val="0"/>
                <w:numId w:val="0"/>
              </w:numPr>
              <w:spacing w:after="0"/>
              <w:ind w:left="176" w:right="0"/>
              <w:rPr>
                <w:rFonts w:asciiTheme="minorHAnsi" w:hAnsiTheme="minorHAnsi"/>
              </w:rPr>
            </w:pPr>
          </w:p>
        </w:tc>
      </w:tr>
    </w:tbl>
    <w:p w:rsidR="0075015E" w:rsidRPr="00AD040B" w:rsidRDefault="0075015E" w:rsidP="00AF6D5C">
      <w:pPr>
        <w:spacing w:after="0" w:line="240" w:lineRule="auto"/>
        <w:sectPr w:rsidR="0075015E" w:rsidRPr="00AD040B" w:rsidSect="00635E68">
          <w:pgSz w:w="16838" w:h="11906" w:orient="landscape"/>
          <w:pgMar w:top="851" w:right="1134" w:bottom="851" w:left="1134" w:header="709" w:footer="709" w:gutter="0"/>
          <w:cols w:space="708"/>
          <w:docGrid w:linePitch="360"/>
        </w:sectPr>
      </w:pPr>
    </w:p>
    <w:p w:rsidR="0076090F" w:rsidRPr="00FB1A8A" w:rsidRDefault="000F6819" w:rsidP="000F6819">
      <w:pPr>
        <w:pStyle w:val="Heading1"/>
        <w:spacing w:after="0" w:line="240" w:lineRule="auto"/>
        <w:rPr>
          <w:rFonts w:asciiTheme="minorHAnsi" w:hAnsiTheme="minorHAnsi"/>
          <w:sz w:val="32"/>
          <w:szCs w:val="32"/>
        </w:rPr>
      </w:pPr>
      <w:r>
        <w:rPr>
          <w:rFonts w:asciiTheme="minorHAnsi" w:hAnsiTheme="minorHAnsi"/>
          <w:sz w:val="32"/>
          <w:szCs w:val="32"/>
        </w:rPr>
        <w:lastRenderedPageBreak/>
        <w:t>How do I become a school speaker</w:t>
      </w:r>
      <w:r w:rsidR="00B905E7">
        <w:rPr>
          <w:rFonts w:asciiTheme="minorHAnsi" w:hAnsiTheme="minorHAnsi"/>
          <w:sz w:val="32"/>
          <w:szCs w:val="32"/>
        </w:rPr>
        <w:t>?</w:t>
      </w:r>
    </w:p>
    <w:p w:rsidR="0076090F" w:rsidRDefault="0076090F" w:rsidP="000F6819">
      <w:pPr>
        <w:pStyle w:val="Heading1"/>
        <w:spacing w:after="0" w:line="240" w:lineRule="auto"/>
        <w:rPr>
          <w:rFonts w:asciiTheme="minorHAnsi" w:hAnsiTheme="minorHAnsi"/>
        </w:rPr>
      </w:pPr>
    </w:p>
    <w:p w:rsidR="000F6819" w:rsidRPr="000F6819" w:rsidRDefault="000F6819" w:rsidP="000F6819">
      <w:pPr>
        <w:spacing w:after="0" w:line="240" w:lineRule="auto"/>
        <w:rPr>
          <w:b/>
          <w:sz w:val="28"/>
          <w:szCs w:val="28"/>
          <w:lang w:val="en-US" w:bidi="en-US"/>
        </w:rPr>
      </w:pPr>
      <w:r w:rsidRPr="000F6819">
        <w:rPr>
          <w:b/>
          <w:sz w:val="28"/>
          <w:szCs w:val="28"/>
          <w:lang w:val="en-US" w:bidi="en-US"/>
        </w:rPr>
        <w:t>Application</w:t>
      </w:r>
    </w:p>
    <w:p w:rsidR="000F6819" w:rsidRDefault="000F6819" w:rsidP="000F6819">
      <w:pPr>
        <w:spacing w:after="0" w:line="240" w:lineRule="auto"/>
        <w:rPr>
          <w:lang w:val="en-US" w:bidi="en-US"/>
        </w:rPr>
      </w:pPr>
    </w:p>
    <w:p w:rsidR="00E556E5" w:rsidRPr="000F6819" w:rsidRDefault="00E556E5" w:rsidP="00E556E5">
      <w:pPr>
        <w:spacing w:after="0" w:line="240" w:lineRule="auto"/>
      </w:pPr>
      <w:r>
        <w:rPr>
          <w:lang w:val="en-US" w:bidi="en-US"/>
        </w:rPr>
        <w:t xml:space="preserve">When a training course is being set up, </w:t>
      </w:r>
      <w:r w:rsidR="00B905E7">
        <w:rPr>
          <w:lang w:val="en-US" w:bidi="en-US"/>
        </w:rPr>
        <w:t>those who have</w:t>
      </w:r>
      <w:r>
        <w:rPr>
          <w:lang w:val="en-US" w:bidi="en-US"/>
        </w:rPr>
        <w:t xml:space="preserve"> registered their interest in becoming a school speaker will receive an application form to complete. </w:t>
      </w:r>
      <w:r w:rsidR="000F6819">
        <w:t xml:space="preserve">The role description and person specification should give you key information about what we are looking for. The application form should be returned to </w:t>
      </w:r>
      <w:hyperlink r:id="rId9" w:history="1">
        <w:r w:rsidR="0099443A" w:rsidRPr="00B30C05">
          <w:rPr>
            <w:rStyle w:val="Hyperlink"/>
          </w:rPr>
          <w:t>schools.training@humanims.org.uk</w:t>
        </w:r>
      </w:hyperlink>
      <w:r w:rsidR="0099443A">
        <w:t>.</w:t>
      </w:r>
      <w:r>
        <w:t xml:space="preserve"> If the date or location of the course is not convenient for you, then you will remain on our list of potential school speakers to be informed about future courses.</w:t>
      </w:r>
    </w:p>
    <w:p w:rsidR="000F6819" w:rsidRDefault="000F6819" w:rsidP="000F6819">
      <w:pPr>
        <w:spacing w:after="0" w:line="240" w:lineRule="auto"/>
        <w:rPr>
          <w:lang w:val="en-US" w:bidi="en-US"/>
        </w:rPr>
      </w:pPr>
    </w:p>
    <w:p w:rsidR="000F6819" w:rsidRPr="00D731F9" w:rsidRDefault="000F6819" w:rsidP="000F6819">
      <w:pPr>
        <w:spacing w:after="0" w:line="240" w:lineRule="auto"/>
      </w:pPr>
      <w:r w:rsidRPr="00D731F9">
        <w:t xml:space="preserve">Your application form will be viewed and you will be informed about whether you have been </w:t>
      </w:r>
      <w:r w:rsidR="00E556E5">
        <w:t>offered a place on the training course</w:t>
      </w:r>
      <w:r w:rsidRPr="00D731F9">
        <w:t>. Please note, following your application, you may be asked to undertake a short telephone interview.</w:t>
      </w:r>
      <w:r w:rsidR="00FA260D" w:rsidRPr="00D731F9">
        <w:t xml:space="preserve"> </w:t>
      </w:r>
      <w:r w:rsidR="00E80E81" w:rsidRPr="00D731F9">
        <w:t>In prioritising applications, t</w:t>
      </w:r>
      <w:r w:rsidRPr="00D731F9">
        <w:t>he BHA will apply its equal opportunities policy to all volunteers</w:t>
      </w:r>
      <w:r w:rsidR="00FA260D" w:rsidRPr="00D731F9">
        <w:t>.</w:t>
      </w:r>
    </w:p>
    <w:p w:rsidR="00635E68" w:rsidRPr="00805758" w:rsidRDefault="00635E68" w:rsidP="00AF6D5C">
      <w:pPr>
        <w:spacing w:after="0" w:line="240" w:lineRule="auto"/>
        <w:rPr>
          <w:color w:val="FF0000"/>
        </w:rPr>
      </w:pPr>
    </w:p>
    <w:p w:rsidR="00943A98" w:rsidRPr="0076090F" w:rsidRDefault="00943A98" w:rsidP="00AF6D5C">
      <w:pPr>
        <w:spacing w:after="0" w:line="240" w:lineRule="auto"/>
        <w:rPr>
          <w:b/>
          <w:sz w:val="28"/>
          <w:szCs w:val="28"/>
        </w:rPr>
      </w:pPr>
      <w:r w:rsidRPr="0076090F">
        <w:rPr>
          <w:b/>
          <w:sz w:val="28"/>
          <w:szCs w:val="28"/>
        </w:rPr>
        <w:t>Training course</w:t>
      </w:r>
    </w:p>
    <w:p w:rsidR="00943A98" w:rsidRPr="00805758" w:rsidRDefault="00943A98" w:rsidP="00AF6D5C">
      <w:pPr>
        <w:spacing w:after="0" w:line="240" w:lineRule="auto"/>
      </w:pPr>
    </w:p>
    <w:p w:rsidR="00635E68" w:rsidRDefault="00635E68" w:rsidP="00AF6D5C">
      <w:pPr>
        <w:spacing w:after="0" w:line="240" w:lineRule="auto"/>
      </w:pPr>
      <w:r w:rsidRPr="00805758">
        <w:t>The objectives of the training are</w:t>
      </w:r>
      <w:r>
        <w:t xml:space="preserve"> to</w:t>
      </w:r>
      <w:r w:rsidRPr="00805758">
        <w:t>:</w:t>
      </w:r>
    </w:p>
    <w:p w:rsidR="00635E68" w:rsidRDefault="00635E68" w:rsidP="00AF6D5C">
      <w:pPr>
        <w:spacing w:after="0" w:line="240" w:lineRule="auto"/>
      </w:pPr>
    </w:p>
    <w:p w:rsidR="00635E68" w:rsidRDefault="00635E68" w:rsidP="00AF6D5C">
      <w:pPr>
        <w:pStyle w:val="ListParagraph"/>
        <w:numPr>
          <w:ilvl w:val="0"/>
          <w:numId w:val="5"/>
        </w:numPr>
        <w:spacing w:after="0" w:line="240" w:lineRule="auto"/>
        <w:rPr>
          <w:rFonts w:eastAsia="Times New Roman" w:cs="Times New Roman"/>
          <w:color w:val="222222"/>
          <w:lang w:eastAsia="en-GB"/>
        </w:rPr>
      </w:pPr>
      <w:r w:rsidRPr="00805758">
        <w:rPr>
          <w:rFonts w:eastAsia="Times New Roman" w:cs="Times New Roman"/>
          <w:color w:val="222222"/>
          <w:lang w:eastAsia="en-GB"/>
        </w:rPr>
        <w:t xml:space="preserve">Develop your knowledge of how </w:t>
      </w:r>
      <w:r>
        <w:rPr>
          <w:rFonts w:eastAsia="Times New Roman" w:cs="Times New Roman"/>
          <w:color w:val="222222"/>
          <w:lang w:eastAsia="en-GB"/>
        </w:rPr>
        <w:t>primary and secondary schools work</w:t>
      </w:r>
      <w:r w:rsidR="008D780D">
        <w:rPr>
          <w:rFonts w:eastAsia="Times New Roman" w:cs="Times New Roman"/>
          <w:color w:val="222222"/>
          <w:lang w:eastAsia="en-GB"/>
        </w:rPr>
        <w:t xml:space="preserve"> today</w:t>
      </w:r>
    </w:p>
    <w:p w:rsidR="0099443A" w:rsidRPr="00805758" w:rsidRDefault="0099443A" w:rsidP="00AF6D5C">
      <w:pPr>
        <w:pStyle w:val="ListParagraph"/>
        <w:numPr>
          <w:ilvl w:val="0"/>
          <w:numId w:val="5"/>
        </w:numPr>
        <w:spacing w:after="0" w:line="240" w:lineRule="auto"/>
        <w:rPr>
          <w:rFonts w:eastAsia="Times New Roman" w:cs="Times New Roman"/>
          <w:color w:val="222222"/>
          <w:lang w:eastAsia="en-GB"/>
        </w:rPr>
      </w:pPr>
      <w:r>
        <w:rPr>
          <w:rFonts w:eastAsia="Times New Roman" w:cs="Times New Roman"/>
          <w:color w:val="222222"/>
          <w:lang w:eastAsia="en-GB"/>
        </w:rPr>
        <w:t>Provide information about good practice and guidelines for keeping safe in schools</w:t>
      </w:r>
    </w:p>
    <w:p w:rsidR="00635E68" w:rsidRPr="00805758" w:rsidRDefault="00635E68" w:rsidP="00AF6D5C">
      <w:pPr>
        <w:numPr>
          <w:ilvl w:val="0"/>
          <w:numId w:val="5"/>
        </w:numPr>
        <w:shd w:val="clear" w:color="auto" w:fill="FFFFFF"/>
        <w:spacing w:after="0" w:line="240" w:lineRule="auto"/>
        <w:rPr>
          <w:rFonts w:eastAsia="Times New Roman" w:cs="Times New Roman"/>
          <w:color w:val="222222"/>
          <w:lang w:eastAsia="en-GB"/>
        </w:rPr>
      </w:pPr>
      <w:r w:rsidRPr="00805758">
        <w:rPr>
          <w:rFonts w:eastAsia="Times New Roman" w:cs="Times New Roman"/>
          <w:color w:val="222222"/>
          <w:lang w:eastAsia="en-GB"/>
        </w:rPr>
        <w:t>Raise your confidence to work with teachers and children</w:t>
      </w:r>
    </w:p>
    <w:p w:rsidR="00635E68" w:rsidRPr="008D780D" w:rsidRDefault="00635E68" w:rsidP="00AF6D5C">
      <w:pPr>
        <w:numPr>
          <w:ilvl w:val="0"/>
          <w:numId w:val="5"/>
        </w:numPr>
        <w:shd w:val="clear" w:color="auto" w:fill="FFFFFF"/>
        <w:spacing w:after="0" w:line="240" w:lineRule="auto"/>
        <w:rPr>
          <w:rFonts w:eastAsia="Times New Roman" w:cs="Times New Roman"/>
          <w:color w:val="222222"/>
          <w:lang w:eastAsia="en-GB"/>
        </w:rPr>
      </w:pPr>
      <w:r w:rsidRPr="008D780D">
        <w:rPr>
          <w:rFonts w:eastAsia="Times New Roman" w:cs="Times New Roman"/>
          <w:color w:val="222222"/>
          <w:lang w:eastAsia="en-GB"/>
        </w:rPr>
        <w:t>Model good practice</w:t>
      </w:r>
      <w:r w:rsidR="008D780D" w:rsidRPr="008D780D">
        <w:rPr>
          <w:rFonts w:eastAsia="Times New Roman" w:cs="Times New Roman"/>
          <w:color w:val="222222"/>
          <w:lang w:eastAsia="en-GB"/>
        </w:rPr>
        <w:t xml:space="preserve"> and </w:t>
      </w:r>
      <w:r w:rsidR="008D780D">
        <w:rPr>
          <w:rFonts w:eastAsia="Times New Roman" w:cs="Times New Roman"/>
          <w:color w:val="222222"/>
          <w:lang w:eastAsia="en-GB"/>
        </w:rPr>
        <w:t>p</w:t>
      </w:r>
      <w:r w:rsidRPr="008D780D">
        <w:rPr>
          <w:rFonts w:eastAsia="Times New Roman" w:cs="Times New Roman"/>
          <w:color w:val="222222"/>
          <w:lang w:eastAsia="en-GB"/>
        </w:rPr>
        <w:t>rovide you with methods and resources to provide stimulating and engaging opportunities for children to learn</w:t>
      </w:r>
    </w:p>
    <w:p w:rsidR="008D780D" w:rsidRPr="00805758" w:rsidRDefault="008D780D" w:rsidP="00AF6D5C">
      <w:pPr>
        <w:numPr>
          <w:ilvl w:val="0"/>
          <w:numId w:val="5"/>
        </w:numPr>
        <w:shd w:val="clear" w:color="auto" w:fill="FFFFFF"/>
        <w:spacing w:after="0" w:line="240" w:lineRule="auto"/>
        <w:rPr>
          <w:rFonts w:eastAsia="Times New Roman" w:cs="Times New Roman"/>
          <w:color w:val="222222"/>
          <w:lang w:eastAsia="en-GB"/>
        </w:rPr>
      </w:pPr>
      <w:r>
        <w:rPr>
          <w:rFonts w:eastAsia="Times New Roman" w:cs="Times New Roman"/>
          <w:color w:val="222222"/>
          <w:lang w:eastAsia="en-GB"/>
        </w:rPr>
        <w:t xml:space="preserve">Help you </w:t>
      </w:r>
      <w:r w:rsidRPr="00805758">
        <w:t>market yourself</w:t>
      </w:r>
      <w:r>
        <w:t>,</w:t>
      </w:r>
      <w:r w:rsidRPr="00805758">
        <w:t xml:space="preserve"> </w:t>
      </w:r>
      <w:r w:rsidR="00E80E81">
        <w:t xml:space="preserve">coordinate promotion with other local volunteers, </w:t>
      </w:r>
      <w:r w:rsidRPr="00805758">
        <w:t>and build and maintain relationships with teachers and schools</w:t>
      </w:r>
    </w:p>
    <w:p w:rsidR="00635E68" w:rsidRPr="00805758" w:rsidRDefault="00635E68" w:rsidP="00AF6D5C">
      <w:pPr>
        <w:numPr>
          <w:ilvl w:val="0"/>
          <w:numId w:val="5"/>
        </w:numPr>
        <w:shd w:val="clear" w:color="auto" w:fill="FFFFFF"/>
        <w:spacing w:after="0" w:line="240" w:lineRule="auto"/>
        <w:rPr>
          <w:rFonts w:eastAsia="Times New Roman" w:cs="Times New Roman"/>
          <w:b/>
          <w:color w:val="002060"/>
          <w:lang w:eastAsia="en-GB"/>
        </w:rPr>
      </w:pPr>
      <w:r w:rsidRPr="00805758">
        <w:rPr>
          <w:rFonts w:eastAsia="Times New Roman" w:cs="Times New Roman"/>
          <w:color w:val="222222"/>
          <w:lang w:eastAsia="en-GB"/>
        </w:rPr>
        <w:t>Answer your questions</w:t>
      </w:r>
    </w:p>
    <w:p w:rsidR="00635E68" w:rsidRDefault="00635E68" w:rsidP="00AF6D5C">
      <w:pPr>
        <w:pStyle w:val="bullet"/>
        <w:numPr>
          <w:ilvl w:val="0"/>
          <w:numId w:val="0"/>
        </w:numPr>
        <w:spacing w:after="0"/>
        <w:rPr>
          <w:rFonts w:asciiTheme="minorHAnsi" w:hAnsiTheme="minorHAnsi"/>
        </w:rPr>
      </w:pPr>
    </w:p>
    <w:p w:rsidR="00635E68" w:rsidRDefault="00635E68" w:rsidP="00AF6D5C">
      <w:pPr>
        <w:pStyle w:val="bullet"/>
        <w:numPr>
          <w:ilvl w:val="0"/>
          <w:numId w:val="0"/>
        </w:numPr>
        <w:spacing w:after="0"/>
        <w:rPr>
          <w:rFonts w:asciiTheme="minorHAnsi" w:hAnsiTheme="minorHAnsi"/>
        </w:rPr>
      </w:pPr>
      <w:r>
        <w:rPr>
          <w:rFonts w:asciiTheme="minorHAnsi" w:hAnsiTheme="minorHAnsi"/>
        </w:rPr>
        <w:t>You will also receive a copy of the BHA’s School Speakers Handbook which will provide additional information and resources to help you in the role.</w:t>
      </w:r>
    </w:p>
    <w:p w:rsidR="000F6819" w:rsidRDefault="000F6819" w:rsidP="00AF6D5C">
      <w:pPr>
        <w:pStyle w:val="bullet"/>
        <w:numPr>
          <w:ilvl w:val="0"/>
          <w:numId w:val="0"/>
        </w:numPr>
        <w:spacing w:after="0"/>
        <w:rPr>
          <w:rFonts w:asciiTheme="minorHAnsi" w:hAnsiTheme="minorHAnsi"/>
        </w:rPr>
      </w:pPr>
    </w:p>
    <w:p w:rsidR="000F6819" w:rsidRDefault="000F6819" w:rsidP="00AF6D5C">
      <w:pPr>
        <w:pStyle w:val="bullet"/>
        <w:numPr>
          <w:ilvl w:val="0"/>
          <w:numId w:val="0"/>
        </w:numPr>
        <w:spacing w:after="0"/>
        <w:rPr>
          <w:rFonts w:asciiTheme="minorHAnsi" w:hAnsiTheme="minorHAnsi"/>
        </w:rPr>
      </w:pPr>
      <w:r>
        <w:rPr>
          <w:rFonts w:asciiTheme="minorHAnsi" w:hAnsiTheme="minorHAnsi"/>
        </w:rPr>
        <w:t xml:space="preserve">Before the course you will be asked prepare a short presentation task. On the afternoon of the training day, you will be required to present your presentation to </w:t>
      </w:r>
      <w:r w:rsidR="008D780D">
        <w:rPr>
          <w:rFonts w:asciiTheme="minorHAnsi" w:hAnsiTheme="minorHAnsi"/>
        </w:rPr>
        <w:t>enable</w:t>
      </w:r>
      <w:r>
        <w:rPr>
          <w:rFonts w:asciiTheme="minorHAnsi" w:hAnsiTheme="minorHAnsi"/>
        </w:rPr>
        <w:t xml:space="preserve"> the trainers to assess </w:t>
      </w:r>
      <w:r w:rsidR="00FA260D">
        <w:rPr>
          <w:rFonts w:asciiTheme="minorHAnsi" w:hAnsiTheme="minorHAnsi"/>
        </w:rPr>
        <w:t>your suitability</w:t>
      </w:r>
      <w:r>
        <w:rPr>
          <w:rFonts w:asciiTheme="minorHAnsi" w:hAnsiTheme="minorHAnsi"/>
        </w:rPr>
        <w:t xml:space="preserve"> for the role.</w:t>
      </w:r>
    </w:p>
    <w:p w:rsidR="00943A98" w:rsidRDefault="00943A98" w:rsidP="00AF6D5C">
      <w:pPr>
        <w:pStyle w:val="bullet"/>
        <w:numPr>
          <w:ilvl w:val="0"/>
          <w:numId w:val="0"/>
        </w:numPr>
        <w:spacing w:after="0"/>
        <w:rPr>
          <w:rFonts w:asciiTheme="minorHAnsi" w:hAnsiTheme="minorHAnsi"/>
        </w:rPr>
      </w:pPr>
    </w:p>
    <w:p w:rsidR="00976546" w:rsidRDefault="00976546" w:rsidP="00AF6D5C">
      <w:pPr>
        <w:spacing w:after="0" w:line="240" w:lineRule="auto"/>
        <w:rPr>
          <w:b/>
          <w:sz w:val="28"/>
          <w:szCs w:val="28"/>
        </w:rPr>
      </w:pPr>
      <w:r w:rsidRPr="0076090F">
        <w:rPr>
          <w:b/>
          <w:sz w:val="28"/>
          <w:szCs w:val="28"/>
        </w:rPr>
        <w:t>Accreditation</w:t>
      </w:r>
    </w:p>
    <w:p w:rsidR="0076090F" w:rsidRPr="0076090F" w:rsidRDefault="0076090F" w:rsidP="00AF6D5C">
      <w:pPr>
        <w:spacing w:after="0" w:line="240" w:lineRule="auto"/>
        <w:rPr>
          <w:b/>
          <w:sz w:val="28"/>
          <w:szCs w:val="28"/>
        </w:rPr>
      </w:pPr>
    </w:p>
    <w:p w:rsidR="00976546" w:rsidRDefault="00976546" w:rsidP="00AF6D5C">
      <w:pPr>
        <w:spacing w:after="0" w:line="240" w:lineRule="auto"/>
      </w:pPr>
      <w:r>
        <w:t>To be accredited as a BHA School Speaker, the following need to be completed</w:t>
      </w:r>
      <w:r w:rsidR="0076090F">
        <w:t xml:space="preserve"> to the satisfaction of the Head of Education and the BHA’s school speakers training team</w:t>
      </w:r>
      <w:r>
        <w:t>:</w:t>
      </w:r>
    </w:p>
    <w:p w:rsidR="00976546" w:rsidRDefault="00976546" w:rsidP="00AF6D5C">
      <w:pPr>
        <w:spacing w:after="0" w:line="240" w:lineRule="auto"/>
      </w:pPr>
    </w:p>
    <w:p w:rsidR="00976546" w:rsidRDefault="00976546" w:rsidP="00EB5E88">
      <w:pPr>
        <w:pStyle w:val="ListParagraph"/>
        <w:numPr>
          <w:ilvl w:val="0"/>
          <w:numId w:val="29"/>
        </w:numPr>
        <w:spacing w:after="0" w:line="240" w:lineRule="auto"/>
      </w:pPr>
      <w:r>
        <w:t>The BHA school speakers training course</w:t>
      </w:r>
    </w:p>
    <w:p w:rsidR="00976546" w:rsidRDefault="00976546" w:rsidP="00EB5E88">
      <w:pPr>
        <w:pStyle w:val="ListParagraph"/>
        <w:numPr>
          <w:ilvl w:val="0"/>
          <w:numId w:val="29"/>
        </w:numPr>
        <w:spacing w:after="0" w:line="240" w:lineRule="auto"/>
      </w:pPr>
      <w:r>
        <w:t>The training course evaluation form</w:t>
      </w:r>
    </w:p>
    <w:p w:rsidR="00976546" w:rsidRDefault="00914327" w:rsidP="00EB5E88">
      <w:pPr>
        <w:pStyle w:val="ListParagraph"/>
        <w:numPr>
          <w:ilvl w:val="0"/>
          <w:numId w:val="29"/>
        </w:numPr>
        <w:spacing w:after="0" w:line="240" w:lineRule="auto"/>
      </w:pPr>
      <w:r w:rsidRPr="00D76B46">
        <w:t>Si</w:t>
      </w:r>
      <w:r w:rsidR="00976546" w:rsidRPr="00D76B46">
        <w:t>g</w:t>
      </w:r>
      <w:r w:rsidRPr="00D76B46">
        <w:t>n</w:t>
      </w:r>
      <w:r w:rsidR="00976546" w:rsidRPr="00D76B46">
        <w:t xml:space="preserve">ing of the </w:t>
      </w:r>
      <w:r w:rsidR="00555518">
        <w:t xml:space="preserve">school speakers </w:t>
      </w:r>
      <w:r w:rsidR="00976546" w:rsidRPr="00D76B46">
        <w:t>code of practice and agreed school speaker processes</w:t>
      </w:r>
    </w:p>
    <w:p w:rsidR="00EB5E88" w:rsidRPr="00D76B46" w:rsidRDefault="00EB5E88" w:rsidP="00EB5E88">
      <w:pPr>
        <w:pStyle w:val="ListParagraph"/>
        <w:numPr>
          <w:ilvl w:val="0"/>
          <w:numId w:val="29"/>
        </w:numPr>
        <w:spacing w:after="0" w:line="240" w:lineRule="auto"/>
      </w:pPr>
      <w:r>
        <w:t>An observed visit to a school</w:t>
      </w:r>
    </w:p>
    <w:p w:rsidR="00976546" w:rsidRPr="0076090F" w:rsidRDefault="00976546" w:rsidP="00AF6D5C">
      <w:pPr>
        <w:spacing w:after="0" w:line="240" w:lineRule="auto"/>
      </w:pPr>
    </w:p>
    <w:p w:rsidR="00976546" w:rsidRDefault="00976546" w:rsidP="00AF6D5C">
      <w:pPr>
        <w:spacing w:after="0" w:line="240" w:lineRule="auto"/>
      </w:pPr>
      <w:r w:rsidRPr="0076090F">
        <w:t xml:space="preserve">Once the above have been </w:t>
      </w:r>
      <w:r w:rsidR="0076090F" w:rsidRPr="0076090F">
        <w:t xml:space="preserve">satisfactorily </w:t>
      </w:r>
      <w:r w:rsidRPr="0076090F">
        <w:t>completed, you will receive a certificate of accreditation.</w:t>
      </w:r>
    </w:p>
    <w:p w:rsidR="00EB5E88" w:rsidRDefault="00EB5E88" w:rsidP="00AF6D5C">
      <w:pPr>
        <w:spacing w:after="0" w:line="240" w:lineRule="auto"/>
      </w:pPr>
    </w:p>
    <w:p w:rsidR="00EB5E88" w:rsidRPr="0076090F" w:rsidRDefault="00EB5E88" w:rsidP="00AF6D5C">
      <w:pPr>
        <w:spacing w:after="0" w:line="240" w:lineRule="auto"/>
      </w:pPr>
      <w:r>
        <w:lastRenderedPageBreak/>
        <w:t>Speakers can visit schools once they have completed items 1-3 above, however, accreditation is not complete until a speaker has been observed. The BHA aims to match up new speakers with more experience</w:t>
      </w:r>
      <w:r w:rsidR="0020344D">
        <w:t>d</w:t>
      </w:r>
      <w:r>
        <w:t xml:space="preserve"> speaker</w:t>
      </w:r>
      <w:r w:rsidR="00B9790E">
        <w:t>s</w:t>
      </w:r>
      <w:r w:rsidR="007E6252">
        <w:t xml:space="preserve"> (mentors) who can support them</w:t>
      </w:r>
      <w:r w:rsidR="008D780D">
        <w:t>,</w:t>
      </w:r>
      <w:r w:rsidR="007E6252">
        <w:t xml:space="preserve"> and to offer CPD to all school speakers.</w:t>
      </w:r>
    </w:p>
    <w:p w:rsidR="00976546" w:rsidRDefault="00976546" w:rsidP="00AF6D5C">
      <w:pPr>
        <w:spacing w:after="0" w:line="240" w:lineRule="auto"/>
        <w:rPr>
          <w:color w:val="FF0000"/>
        </w:rPr>
      </w:pPr>
    </w:p>
    <w:p w:rsidR="00976546" w:rsidRPr="00D731F9" w:rsidRDefault="00976546" w:rsidP="00AF6D5C">
      <w:pPr>
        <w:spacing w:after="0" w:line="240" w:lineRule="auto"/>
      </w:pPr>
      <w:r w:rsidRPr="00D731F9">
        <w:t xml:space="preserve">If we feel that you have not demonstrated the key skills on the training course, or </w:t>
      </w:r>
      <w:r w:rsidR="00FA260D" w:rsidRPr="00D731F9">
        <w:t>during</w:t>
      </w:r>
      <w:r w:rsidR="00EB5E88" w:rsidRPr="00D731F9">
        <w:t xml:space="preserve"> the observation</w:t>
      </w:r>
      <w:r w:rsidRPr="00D731F9">
        <w:t>, then you will not be accredited.</w:t>
      </w:r>
      <w:r w:rsidR="0076090F" w:rsidRPr="00D731F9">
        <w:t xml:space="preserve"> </w:t>
      </w:r>
      <w:r w:rsidR="00D731F9" w:rsidRPr="00D731F9">
        <w:t>A phone call will be arranged</w:t>
      </w:r>
      <w:r w:rsidR="0076090F" w:rsidRPr="00D731F9">
        <w:t xml:space="preserve"> to explain why.</w:t>
      </w:r>
    </w:p>
    <w:p w:rsidR="006535EE" w:rsidRDefault="006535EE" w:rsidP="00AF6D5C">
      <w:pPr>
        <w:spacing w:after="0" w:line="240" w:lineRule="auto"/>
      </w:pPr>
    </w:p>
    <w:p w:rsidR="00035FAB" w:rsidRDefault="00E734E5" w:rsidP="00AF6D5C">
      <w:pPr>
        <w:spacing w:after="0" w:line="240" w:lineRule="auto"/>
      </w:pPr>
      <w:r w:rsidRPr="00E734E5">
        <w:t>The a</w:t>
      </w:r>
      <w:r w:rsidR="004B2C46" w:rsidRPr="00E734E5">
        <w:t xml:space="preserve">ccreditation of volunteers ensures that they have been accepted as having appropriate characteristics to work under the banner of the BHA, and have achieved the minimum standard of knowledge and skills to be endorsed </w:t>
      </w:r>
      <w:r w:rsidR="00035FAB">
        <w:t xml:space="preserve">by the BHA as a school speaker. It allows schools and other stakeholders to be </w:t>
      </w:r>
      <w:r w:rsidR="00B62F1E">
        <w:t>confident</w:t>
      </w:r>
      <w:r w:rsidR="00035FAB">
        <w:t xml:space="preserve"> we are providing a high-quality service.</w:t>
      </w:r>
    </w:p>
    <w:p w:rsidR="00035FAB" w:rsidRDefault="00035FAB" w:rsidP="00AF6D5C">
      <w:pPr>
        <w:spacing w:after="0" w:line="240" w:lineRule="auto"/>
      </w:pPr>
    </w:p>
    <w:p w:rsidR="00943A98" w:rsidRPr="00E734E5" w:rsidRDefault="004B2C46" w:rsidP="00AF6D5C">
      <w:pPr>
        <w:spacing w:after="0" w:line="240" w:lineRule="auto"/>
        <w:rPr>
          <w:lang w:val="en-US" w:bidi="en-US"/>
        </w:rPr>
      </w:pPr>
      <w:r w:rsidRPr="00E734E5">
        <w:rPr>
          <w:lang w:val="en-US" w:bidi="en-US"/>
        </w:rPr>
        <w:t>When a volunteer receives accreditation they are entitled to describe themselves as a</w:t>
      </w:r>
      <w:r w:rsidR="00FA260D">
        <w:rPr>
          <w:lang w:val="en-US" w:bidi="en-US"/>
        </w:rPr>
        <w:t>n</w:t>
      </w:r>
      <w:r w:rsidRPr="00E734E5">
        <w:rPr>
          <w:lang w:val="en-US" w:bidi="en-US"/>
        </w:rPr>
        <w:t xml:space="preserve"> </w:t>
      </w:r>
      <w:r w:rsidR="00E80E81">
        <w:rPr>
          <w:lang w:val="en-US" w:bidi="en-US"/>
        </w:rPr>
        <w:t>accredited</w:t>
      </w:r>
      <w:r w:rsidRPr="00E734E5">
        <w:rPr>
          <w:lang w:val="en-US" w:bidi="en-US"/>
        </w:rPr>
        <w:t xml:space="preserve"> BHA school speaker when seeking opportunities to work in schools. </w:t>
      </w:r>
      <w:r w:rsidRPr="00E734E5">
        <w:t>Once ac</w:t>
      </w:r>
      <w:r w:rsidR="00943A98" w:rsidRPr="00E734E5">
        <w:t xml:space="preserve">credited, you </w:t>
      </w:r>
      <w:r w:rsidR="00B905E7">
        <w:t>will be</w:t>
      </w:r>
      <w:r w:rsidR="00943A98" w:rsidRPr="00E734E5">
        <w:t xml:space="preserve"> a member of the </w:t>
      </w:r>
      <w:r w:rsidR="006535EE">
        <w:t>BHA</w:t>
      </w:r>
      <w:r w:rsidR="00943A98" w:rsidRPr="00E734E5">
        <w:t xml:space="preserve"> </w:t>
      </w:r>
      <w:r w:rsidR="00FA260D">
        <w:t>s</w:t>
      </w:r>
      <w:r w:rsidR="00943A98" w:rsidRPr="00E734E5">
        <w:t xml:space="preserve">chool </w:t>
      </w:r>
      <w:proofErr w:type="gramStart"/>
      <w:r w:rsidR="00FA260D">
        <w:t>s</w:t>
      </w:r>
      <w:r w:rsidR="00943A98" w:rsidRPr="00E734E5">
        <w:t>peakers</w:t>
      </w:r>
      <w:proofErr w:type="gramEnd"/>
      <w:r w:rsidR="00943A98" w:rsidRPr="00E734E5">
        <w:t xml:space="preserve"> network. The network aims to be a supportive community of practice, whose members commit to support each other and provide high quality learning opportunities in schools.</w:t>
      </w:r>
    </w:p>
    <w:p w:rsidR="00DB5EC9" w:rsidRDefault="00DB5EC9" w:rsidP="00AF6D5C">
      <w:pPr>
        <w:spacing w:after="0" w:line="240" w:lineRule="auto"/>
        <w:rPr>
          <w:color w:val="FF0000"/>
        </w:rPr>
      </w:pPr>
    </w:p>
    <w:sectPr w:rsidR="00DB5EC9" w:rsidSect="001349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3F" w:rsidRPr="0050057E" w:rsidRDefault="0007693F" w:rsidP="00B14018">
      <w:pPr>
        <w:spacing w:after="0" w:line="240" w:lineRule="auto"/>
        <w:rPr>
          <w:rFonts w:ascii="Times New Roman" w:hAnsi="Times New Roman" w:cs="Times New Roman"/>
          <w:sz w:val="24"/>
          <w:szCs w:val="24"/>
        </w:rPr>
      </w:pPr>
      <w:r>
        <w:separator/>
      </w:r>
    </w:p>
  </w:endnote>
  <w:endnote w:type="continuationSeparator" w:id="0">
    <w:p w:rsidR="0007693F" w:rsidRPr="0050057E" w:rsidRDefault="0007693F" w:rsidP="00B14018">
      <w:pPr>
        <w:spacing w:after="0" w:line="240" w:lineRule="auto"/>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3492"/>
      <w:docPartObj>
        <w:docPartGallery w:val="Page Numbers (Bottom of Page)"/>
        <w:docPartUnique/>
      </w:docPartObj>
    </w:sdtPr>
    <w:sdtContent>
      <w:sdt>
        <w:sdtPr>
          <w:id w:val="565050523"/>
          <w:docPartObj>
            <w:docPartGallery w:val="Page Numbers (Top of Page)"/>
            <w:docPartUnique/>
          </w:docPartObj>
        </w:sdtPr>
        <w:sdtContent>
          <w:p w:rsidR="0007693F" w:rsidRDefault="0007693F">
            <w:pPr>
              <w:pStyle w:val="Footer"/>
              <w:jc w:val="right"/>
            </w:pPr>
            <w:r>
              <w:t xml:space="preserve">Page </w:t>
            </w:r>
            <w:r w:rsidR="006A0D12">
              <w:rPr>
                <w:b/>
                <w:sz w:val="24"/>
                <w:szCs w:val="24"/>
              </w:rPr>
              <w:fldChar w:fldCharType="begin"/>
            </w:r>
            <w:r>
              <w:rPr>
                <w:b/>
              </w:rPr>
              <w:instrText xml:space="preserve"> PAGE </w:instrText>
            </w:r>
            <w:r w:rsidR="006A0D12">
              <w:rPr>
                <w:b/>
                <w:sz w:val="24"/>
                <w:szCs w:val="24"/>
              </w:rPr>
              <w:fldChar w:fldCharType="separate"/>
            </w:r>
            <w:r w:rsidR="00442551">
              <w:rPr>
                <w:b/>
                <w:noProof/>
              </w:rPr>
              <w:t>4</w:t>
            </w:r>
            <w:r w:rsidR="006A0D12">
              <w:rPr>
                <w:b/>
                <w:sz w:val="24"/>
                <w:szCs w:val="24"/>
              </w:rPr>
              <w:fldChar w:fldCharType="end"/>
            </w:r>
            <w:r>
              <w:t xml:space="preserve"> of </w:t>
            </w:r>
            <w:r w:rsidR="006A0D12">
              <w:rPr>
                <w:b/>
                <w:sz w:val="24"/>
                <w:szCs w:val="24"/>
              </w:rPr>
              <w:fldChar w:fldCharType="begin"/>
            </w:r>
            <w:r>
              <w:rPr>
                <w:b/>
              </w:rPr>
              <w:instrText xml:space="preserve"> NUMPAGES  </w:instrText>
            </w:r>
            <w:r w:rsidR="006A0D12">
              <w:rPr>
                <w:b/>
                <w:sz w:val="24"/>
                <w:szCs w:val="24"/>
              </w:rPr>
              <w:fldChar w:fldCharType="separate"/>
            </w:r>
            <w:r w:rsidR="00442551">
              <w:rPr>
                <w:b/>
                <w:noProof/>
              </w:rPr>
              <w:t>5</w:t>
            </w:r>
            <w:r w:rsidR="006A0D12">
              <w:rPr>
                <w:b/>
                <w:sz w:val="24"/>
                <w:szCs w:val="24"/>
              </w:rPr>
              <w:fldChar w:fldCharType="end"/>
            </w:r>
          </w:p>
        </w:sdtContent>
      </w:sdt>
    </w:sdtContent>
  </w:sdt>
  <w:p w:rsidR="0007693F" w:rsidRDefault="00076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3F" w:rsidRPr="0050057E" w:rsidRDefault="0007693F" w:rsidP="00B14018">
      <w:pPr>
        <w:spacing w:after="0" w:line="240" w:lineRule="auto"/>
        <w:rPr>
          <w:rFonts w:ascii="Times New Roman" w:hAnsi="Times New Roman" w:cs="Times New Roman"/>
          <w:sz w:val="24"/>
          <w:szCs w:val="24"/>
        </w:rPr>
      </w:pPr>
      <w:r>
        <w:separator/>
      </w:r>
    </w:p>
  </w:footnote>
  <w:footnote w:type="continuationSeparator" w:id="0">
    <w:p w:rsidR="0007693F" w:rsidRPr="0050057E" w:rsidRDefault="0007693F" w:rsidP="00B14018">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D25"/>
    <w:multiLevelType w:val="hybridMultilevel"/>
    <w:tmpl w:val="B970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25C90"/>
    <w:multiLevelType w:val="hybridMultilevel"/>
    <w:tmpl w:val="7FE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31270"/>
    <w:multiLevelType w:val="hybridMultilevel"/>
    <w:tmpl w:val="F7A4E6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271209"/>
    <w:multiLevelType w:val="hybridMultilevel"/>
    <w:tmpl w:val="2456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27A29"/>
    <w:multiLevelType w:val="hybridMultilevel"/>
    <w:tmpl w:val="84C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2700E"/>
    <w:multiLevelType w:val="hybridMultilevel"/>
    <w:tmpl w:val="389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C0173"/>
    <w:multiLevelType w:val="hybridMultilevel"/>
    <w:tmpl w:val="AF7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540F7"/>
    <w:multiLevelType w:val="hybridMultilevel"/>
    <w:tmpl w:val="06380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456AF"/>
    <w:multiLevelType w:val="hybridMultilevel"/>
    <w:tmpl w:val="758A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F3FAF"/>
    <w:multiLevelType w:val="hybridMultilevel"/>
    <w:tmpl w:val="D06418FE"/>
    <w:lvl w:ilvl="0" w:tplc="4C3A9CC0">
      <w:start w:val="1"/>
      <w:numFmt w:val="bullet"/>
      <w:lvlText w:val="•"/>
      <w:lvlJc w:val="left"/>
      <w:pPr>
        <w:tabs>
          <w:tab w:val="num" w:pos="720"/>
        </w:tabs>
        <w:ind w:left="720" w:hanging="360"/>
      </w:pPr>
      <w:rPr>
        <w:rFonts w:ascii="Arial" w:hAnsi="Arial" w:hint="default"/>
      </w:rPr>
    </w:lvl>
    <w:lvl w:ilvl="1" w:tplc="D758C504" w:tentative="1">
      <w:start w:val="1"/>
      <w:numFmt w:val="bullet"/>
      <w:lvlText w:val="•"/>
      <w:lvlJc w:val="left"/>
      <w:pPr>
        <w:tabs>
          <w:tab w:val="num" w:pos="1440"/>
        </w:tabs>
        <w:ind w:left="1440" w:hanging="360"/>
      </w:pPr>
      <w:rPr>
        <w:rFonts w:ascii="Arial" w:hAnsi="Arial" w:hint="default"/>
      </w:rPr>
    </w:lvl>
    <w:lvl w:ilvl="2" w:tplc="DDE2E83E" w:tentative="1">
      <w:start w:val="1"/>
      <w:numFmt w:val="bullet"/>
      <w:lvlText w:val="•"/>
      <w:lvlJc w:val="left"/>
      <w:pPr>
        <w:tabs>
          <w:tab w:val="num" w:pos="2160"/>
        </w:tabs>
        <w:ind w:left="2160" w:hanging="360"/>
      </w:pPr>
      <w:rPr>
        <w:rFonts w:ascii="Arial" w:hAnsi="Arial" w:hint="default"/>
      </w:rPr>
    </w:lvl>
    <w:lvl w:ilvl="3" w:tplc="40EE466A" w:tentative="1">
      <w:start w:val="1"/>
      <w:numFmt w:val="bullet"/>
      <w:lvlText w:val="•"/>
      <w:lvlJc w:val="left"/>
      <w:pPr>
        <w:tabs>
          <w:tab w:val="num" w:pos="2880"/>
        </w:tabs>
        <w:ind w:left="2880" w:hanging="360"/>
      </w:pPr>
      <w:rPr>
        <w:rFonts w:ascii="Arial" w:hAnsi="Arial" w:hint="default"/>
      </w:rPr>
    </w:lvl>
    <w:lvl w:ilvl="4" w:tplc="DF9299D0" w:tentative="1">
      <w:start w:val="1"/>
      <w:numFmt w:val="bullet"/>
      <w:lvlText w:val="•"/>
      <w:lvlJc w:val="left"/>
      <w:pPr>
        <w:tabs>
          <w:tab w:val="num" w:pos="3600"/>
        </w:tabs>
        <w:ind w:left="3600" w:hanging="360"/>
      </w:pPr>
      <w:rPr>
        <w:rFonts w:ascii="Arial" w:hAnsi="Arial" w:hint="default"/>
      </w:rPr>
    </w:lvl>
    <w:lvl w:ilvl="5" w:tplc="40160E80" w:tentative="1">
      <w:start w:val="1"/>
      <w:numFmt w:val="bullet"/>
      <w:lvlText w:val="•"/>
      <w:lvlJc w:val="left"/>
      <w:pPr>
        <w:tabs>
          <w:tab w:val="num" w:pos="4320"/>
        </w:tabs>
        <w:ind w:left="4320" w:hanging="360"/>
      </w:pPr>
      <w:rPr>
        <w:rFonts w:ascii="Arial" w:hAnsi="Arial" w:hint="default"/>
      </w:rPr>
    </w:lvl>
    <w:lvl w:ilvl="6" w:tplc="B35EC486" w:tentative="1">
      <w:start w:val="1"/>
      <w:numFmt w:val="bullet"/>
      <w:lvlText w:val="•"/>
      <w:lvlJc w:val="left"/>
      <w:pPr>
        <w:tabs>
          <w:tab w:val="num" w:pos="5040"/>
        </w:tabs>
        <w:ind w:left="5040" w:hanging="360"/>
      </w:pPr>
      <w:rPr>
        <w:rFonts w:ascii="Arial" w:hAnsi="Arial" w:hint="default"/>
      </w:rPr>
    </w:lvl>
    <w:lvl w:ilvl="7" w:tplc="F086C56C" w:tentative="1">
      <w:start w:val="1"/>
      <w:numFmt w:val="bullet"/>
      <w:lvlText w:val="•"/>
      <w:lvlJc w:val="left"/>
      <w:pPr>
        <w:tabs>
          <w:tab w:val="num" w:pos="5760"/>
        </w:tabs>
        <w:ind w:left="5760" w:hanging="360"/>
      </w:pPr>
      <w:rPr>
        <w:rFonts w:ascii="Arial" w:hAnsi="Arial" w:hint="default"/>
      </w:rPr>
    </w:lvl>
    <w:lvl w:ilvl="8" w:tplc="631CA2E8" w:tentative="1">
      <w:start w:val="1"/>
      <w:numFmt w:val="bullet"/>
      <w:lvlText w:val="•"/>
      <w:lvlJc w:val="left"/>
      <w:pPr>
        <w:tabs>
          <w:tab w:val="num" w:pos="6480"/>
        </w:tabs>
        <w:ind w:left="6480" w:hanging="360"/>
      </w:pPr>
      <w:rPr>
        <w:rFonts w:ascii="Arial" w:hAnsi="Arial" w:hint="default"/>
      </w:rPr>
    </w:lvl>
  </w:abstractNum>
  <w:abstractNum w:abstractNumId="10">
    <w:nsid w:val="3A685AF4"/>
    <w:multiLevelType w:val="hybridMultilevel"/>
    <w:tmpl w:val="1FD694BC"/>
    <w:lvl w:ilvl="0" w:tplc="C87CD714">
      <w:start w:val="1"/>
      <w:numFmt w:val="bullet"/>
      <w:lvlText w:val="•"/>
      <w:lvlJc w:val="left"/>
      <w:pPr>
        <w:tabs>
          <w:tab w:val="num" w:pos="720"/>
        </w:tabs>
        <w:ind w:left="720" w:hanging="360"/>
      </w:pPr>
      <w:rPr>
        <w:rFonts w:ascii="Arial" w:hAnsi="Arial" w:hint="default"/>
      </w:rPr>
    </w:lvl>
    <w:lvl w:ilvl="1" w:tplc="D6EA489E">
      <w:start w:val="1"/>
      <w:numFmt w:val="bullet"/>
      <w:lvlText w:val="•"/>
      <w:lvlJc w:val="left"/>
      <w:pPr>
        <w:tabs>
          <w:tab w:val="num" w:pos="1440"/>
        </w:tabs>
        <w:ind w:left="1440" w:hanging="360"/>
      </w:pPr>
      <w:rPr>
        <w:rFonts w:ascii="Arial" w:hAnsi="Arial" w:hint="default"/>
      </w:rPr>
    </w:lvl>
    <w:lvl w:ilvl="2" w:tplc="62109CBC">
      <w:start w:val="1"/>
      <w:numFmt w:val="bullet"/>
      <w:lvlText w:val="•"/>
      <w:lvlJc w:val="left"/>
      <w:pPr>
        <w:tabs>
          <w:tab w:val="num" w:pos="2160"/>
        </w:tabs>
        <w:ind w:left="2160" w:hanging="360"/>
      </w:pPr>
      <w:rPr>
        <w:rFonts w:ascii="Arial" w:hAnsi="Arial" w:hint="default"/>
      </w:rPr>
    </w:lvl>
    <w:lvl w:ilvl="3" w:tplc="499AFBAA" w:tentative="1">
      <w:start w:val="1"/>
      <w:numFmt w:val="bullet"/>
      <w:lvlText w:val="•"/>
      <w:lvlJc w:val="left"/>
      <w:pPr>
        <w:tabs>
          <w:tab w:val="num" w:pos="2880"/>
        </w:tabs>
        <w:ind w:left="2880" w:hanging="360"/>
      </w:pPr>
      <w:rPr>
        <w:rFonts w:ascii="Arial" w:hAnsi="Arial" w:hint="default"/>
      </w:rPr>
    </w:lvl>
    <w:lvl w:ilvl="4" w:tplc="4006B3F2" w:tentative="1">
      <w:start w:val="1"/>
      <w:numFmt w:val="bullet"/>
      <w:lvlText w:val="•"/>
      <w:lvlJc w:val="left"/>
      <w:pPr>
        <w:tabs>
          <w:tab w:val="num" w:pos="3600"/>
        </w:tabs>
        <w:ind w:left="3600" w:hanging="360"/>
      </w:pPr>
      <w:rPr>
        <w:rFonts w:ascii="Arial" w:hAnsi="Arial" w:hint="default"/>
      </w:rPr>
    </w:lvl>
    <w:lvl w:ilvl="5" w:tplc="EF46E594" w:tentative="1">
      <w:start w:val="1"/>
      <w:numFmt w:val="bullet"/>
      <w:lvlText w:val="•"/>
      <w:lvlJc w:val="left"/>
      <w:pPr>
        <w:tabs>
          <w:tab w:val="num" w:pos="4320"/>
        </w:tabs>
        <w:ind w:left="4320" w:hanging="360"/>
      </w:pPr>
      <w:rPr>
        <w:rFonts w:ascii="Arial" w:hAnsi="Arial" w:hint="default"/>
      </w:rPr>
    </w:lvl>
    <w:lvl w:ilvl="6" w:tplc="11BE09C4" w:tentative="1">
      <w:start w:val="1"/>
      <w:numFmt w:val="bullet"/>
      <w:lvlText w:val="•"/>
      <w:lvlJc w:val="left"/>
      <w:pPr>
        <w:tabs>
          <w:tab w:val="num" w:pos="5040"/>
        </w:tabs>
        <w:ind w:left="5040" w:hanging="360"/>
      </w:pPr>
      <w:rPr>
        <w:rFonts w:ascii="Arial" w:hAnsi="Arial" w:hint="default"/>
      </w:rPr>
    </w:lvl>
    <w:lvl w:ilvl="7" w:tplc="291C8C98" w:tentative="1">
      <w:start w:val="1"/>
      <w:numFmt w:val="bullet"/>
      <w:lvlText w:val="•"/>
      <w:lvlJc w:val="left"/>
      <w:pPr>
        <w:tabs>
          <w:tab w:val="num" w:pos="5760"/>
        </w:tabs>
        <w:ind w:left="5760" w:hanging="360"/>
      </w:pPr>
      <w:rPr>
        <w:rFonts w:ascii="Arial" w:hAnsi="Arial" w:hint="default"/>
      </w:rPr>
    </w:lvl>
    <w:lvl w:ilvl="8" w:tplc="221864F0" w:tentative="1">
      <w:start w:val="1"/>
      <w:numFmt w:val="bullet"/>
      <w:lvlText w:val="•"/>
      <w:lvlJc w:val="left"/>
      <w:pPr>
        <w:tabs>
          <w:tab w:val="num" w:pos="6480"/>
        </w:tabs>
        <w:ind w:left="6480" w:hanging="360"/>
      </w:pPr>
      <w:rPr>
        <w:rFonts w:ascii="Arial" w:hAnsi="Arial" w:hint="default"/>
      </w:rPr>
    </w:lvl>
  </w:abstractNum>
  <w:abstractNum w:abstractNumId="11">
    <w:nsid w:val="3BFB394D"/>
    <w:multiLevelType w:val="hybridMultilevel"/>
    <w:tmpl w:val="0E8C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323B6"/>
    <w:multiLevelType w:val="hybridMultilevel"/>
    <w:tmpl w:val="503A3A10"/>
    <w:lvl w:ilvl="0" w:tplc="0B865FA8">
      <w:start w:val="1"/>
      <w:numFmt w:val="bullet"/>
      <w:lvlText w:val="•"/>
      <w:lvlJc w:val="left"/>
      <w:pPr>
        <w:tabs>
          <w:tab w:val="num" w:pos="360"/>
        </w:tabs>
        <w:ind w:left="360" w:hanging="360"/>
      </w:pPr>
      <w:rPr>
        <w:rFonts w:ascii="Arial" w:hAnsi="Arial" w:hint="default"/>
      </w:rPr>
    </w:lvl>
    <w:lvl w:ilvl="1" w:tplc="15B04AB0">
      <w:start w:val="718"/>
      <w:numFmt w:val="bullet"/>
      <w:lvlText w:val="–"/>
      <w:lvlJc w:val="left"/>
      <w:pPr>
        <w:tabs>
          <w:tab w:val="num" w:pos="1080"/>
        </w:tabs>
        <w:ind w:left="1080" w:hanging="360"/>
      </w:pPr>
      <w:rPr>
        <w:rFonts w:ascii="Arial" w:hAnsi="Arial" w:hint="default"/>
      </w:rPr>
    </w:lvl>
    <w:lvl w:ilvl="2" w:tplc="D1343914" w:tentative="1">
      <w:start w:val="1"/>
      <w:numFmt w:val="bullet"/>
      <w:lvlText w:val="•"/>
      <w:lvlJc w:val="left"/>
      <w:pPr>
        <w:tabs>
          <w:tab w:val="num" w:pos="1800"/>
        </w:tabs>
        <w:ind w:left="1800" w:hanging="360"/>
      </w:pPr>
      <w:rPr>
        <w:rFonts w:ascii="Arial" w:hAnsi="Arial" w:hint="default"/>
      </w:rPr>
    </w:lvl>
    <w:lvl w:ilvl="3" w:tplc="382C3EC2" w:tentative="1">
      <w:start w:val="1"/>
      <w:numFmt w:val="bullet"/>
      <w:lvlText w:val="•"/>
      <w:lvlJc w:val="left"/>
      <w:pPr>
        <w:tabs>
          <w:tab w:val="num" w:pos="2520"/>
        </w:tabs>
        <w:ind w:left="2520" w:hanging="360"/>
      </w:pPr>
      <w:rPr>
        <w:rFonts w:ascii="Arial" w:hAnsi="Arial" w:hint="default"/>
      </w:rPr>
    </w:lvl>
    <w:lvl w:ilvl="4" w:tplc="F4949316" w:tentative="1">
      <w:start w:val="1"/>
      <w:numFmt w:val="bullet"/>
      <w:lvlText w:val="•"/>
      <w:lvlJc w:val="left"/>
      <w:pPr>
        <w:tabs>
          <w:tab w:val="num" w:pos="3240"/>
        </w:tabs>
        <w:ind w:left="3240" w:hanging="360"/>
      </w:pPr>
      <w:rPr>
        <w:rFonts w:ascii="Arial" w:hAnsi="Arial" w:hint="default"/>
      </w:rPr>
    </w:lvl>
    <w:lvl w:ilvl="5" w:tplc="184210A6" w:tentative="1">
      <w:start w:val="1"/>
      <w:numFmt w:val="bullet"/>
      <w:lvlText w:val="•"/>
      <w:lvlJc w:val="left"/>
      <w:pPr>
        <w:tabs>
          <w:tab w:val="num" w:pos="3960"/>
        </w:tabs>
        <w:ind w:left="3960" w:hanging="360"/>
      </w:pPr>
      <w:rPr>
        <w:rFonts w:ascii="Arial" w:hAnsi="Arial" w:hint="default"/>
      </w:rPr>
    </w:lvl>
    <w:lvl w:ilvl="6" w:tplc="02EA08C8" w:tentative="1">
      <w:start w:val="1"/>
      <w:numFmt w:val="bullet"/>
      <w:lvlText w:val="•"/>
      <w:lvlJc w:val="left"/>
      <w:pPr>
        <w:tabs>
          <w:tab w:val="num" w:pos="4680"/>
        </w:tabs>
        <w:ind w:left="4680" w:hanging="360"/>
      </w:pPr>
      <w:rPr>
        <w:rFonts w:ascii="Arial" w:hAnsi="Arial" w:hint="default"/>
      </w:rPr>
    </w:lvl>
    <w:lvl w:ilvl="7" w:tplc="66068C44" w:tentative="1">
      <w:start w:val="1"/>
      <w:numFmt w:val="bullet"/>
      <w:lvlText w:val="•"/>
      <w:lvlJc w:val="left"/>
      <w:pPr>
        <w:tabs>
          <w:tab w:val="num" w:pos="5400"/>
        </w:tabs>
        <w:ind w:left="5400" w:hanging="360"/>
      </w:pPr>
      <w:rPr>
        <w:rFonts w:ascii="Arial" w:hAnsi="Arial" w:hint="default"/>
      </w:rPr>
    </w:lvl>
    <w:lvl w:ilvl="8" w:tplc="8FE8234E" w:tentative="1">
      <w:start w:val="1"/>
      <w:numFmt w:val="bullet"/>
      <w:lvlText w:val="•"/>
      <w:lvlJc w:val="left"/>
      <w:pPr>
        <w:tabs>
          <w:tab w:val="num" w:pos="6120"/>
        </w:tabs>
        <w:ind w:left="6120" w:hanging="360"/>
      </w:pPr>
      <w:rPr>
        <w:rFonts w:ascii="Arial" w:hAnsi="Arial" w:hint="default"/>
      </w:rPr>
    </w:lvl>
  </w:abstractNum>
  <w:abstractNum w:abstractNumId="13">
    <w:nsid w:val="4A4618AF"/>
    <w:multiLevelType w:val="multilevel"/>
    <w:tmpl w:val="B5D8CEAE"/>
    <w:lvl w:ilvl="0">
      <w:start w:val="1"/>
      <w:numFmt w:val="bullet"/>
      <w:pStyle w:val="bullet"/>
      <w:lvlText w:val=""/>
      <w:lvlJc w:val="left"/>
      <w:pPr>
        <w:ind w:left="1440" w:hanging="720"/>
      </w:pPr>
      <w:rPr>
        <w:rFonts w:ascii="Symbol" w:hAnsi="Symbol" w:hint="default"/>
      </w:rPr>
    </w:lvl>
    <w:lvl w:ilvl="1">
      <w:start w:val="1"/>
      <w:numFmt w:val="bullet"/>
      <w:lvlText w:val="•"/>
      <w:lvlJc w:val="left"/>
      <w:pPr>
        <w:ind w:left="1440" w:hanging="720"/>
      </w:pPr>
      <w:rPr>
        <w:rFonts w:ascii="Arial" w:hAnsi="Aria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bullet"/>
      <w:lvlText w:val=""/>
      <w:lvlJc w:val="left"/>
      <w:pPr>
        <w:ind w:left="1800" w:hanging="1080"/>
      </w:pPr>
      <w:rPr>
        <w:rFonts w:ascii="Symbol" w:hAnsi="Symbol"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56111176"/>
    <w:multiLevelType w:val="hybridMultilevel"/>
    <w:tmpl w:val="048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E3CB9"/>
    <w:multiLevelType w:val="hybridMultilevel"/>
    <w:tmpl w:val="8E7000EE"/>
    <w:lvl w:ilvl="0" w:tplc="2B94386C">
      <w:start w:val="1"/>
      <w:numFmt w:val="bullet"/>
      <w:lvlText w:val="•"/>
      <w:lvlJc w:val="left"/>
      <w:pPr>
        <w:tabs>
          <w:tab w:val="num" w:pos="720"/>
        </w:tabs>
        <w:ind w:left="720" w:hanging="360"/>
      </w:pPr>
      <w:rPr>
        <w:rFonts w:ascii="Arial" w:hAnsi="Arial" w:hint="default"/>
      </w:rPr>
    </w:lvl>
    <w:lvl w:ilvl="1" w:tplc="0C0CA682" w:tentative="1">
      <w:start w:val="1"/>
      <w:numFmt w:val="bullet"/>
      <w:lvlText w:val="•"/>
      <w:lvlJc w:val="left"/>
      <w:pPr>
        <w:tabs>
          <w:tab w:val="num" w:pos="1440"/>
        </w:tabs>
        <w:ind w:left="1440" w:hanging="360"/>
      </w:pPr>
      <w:rPr>
        <w:rFonts w:ascii="Arial" w:hAnsi="Arial" w:hint="default"/>
      </w:rPr>
    </w:lvl>
    <w:lvl w:ilvl="2" w:tplc="61463138" w:tentative="1">
      <w:start w:val="1"/>
      <w:numFmt w:val="bullet"/>
      <w:lvlText w:val="•"/>
      <w:lvlJc w:val="left"/>
      <w:pPr>
        <w:tabs>
          <w:tab w:val="num" w:pos="2160"/>
        </w:tabs>
        <w:ind w:left="2160" w:hanging="360"/>
      </w:pPr>
      <w:rPr>
        <w:rFonts w:ascii="Arial" w:hAnsi="Arial" w:hint="default"/>
      </w:rPr>
    </w:lvl>
    <w:lvl w:ilvl="3" w:tplc="7DD276C4" w:tentative="1">
      <w:start w:val="1"/>
      <w:numFmt w:val="bullet"/>
      <w:lvlText w:val="•"/>
      <w:lvlJc w:val="left"/>
      <w:pPr>
        <w:tabs>
          <w:tab w:val="num" w:pos="2880"/>
        </w:tabs>
        <w:ind w:left="2880" w:hanging="360"/>
      </w:pPr>
      <w:rPr>
        <w:rFonts w:ascii="Arial" w:hAnsi="Arial" w:hint="default"/>
      </w:rPr>
    </w:lvl>
    <w:lvl w:ilvl="4" w:tplc="AA483930" w:tentative="1">
      <w:start w:val="1"/>
      <w:numFmt w:val="bullet"/>
      <w:lvlText w:val="•"/>
      <w:lvlJc w:val="left"/>
      <w:pPr>
        <w:tabs>
          <w:tab w:val="num" w:pos="3600"/>
        </w:tabs>
        <w:ind w:left="3600" w:hanging="360"/>
      </w:pPr>
      <w:rPr>
        <w:rFonts w:ascii="Arial" w:hAnsi="Arial" w:hint="default"/>
      </w:rPr>
    </w:lvl>
    <w:lvl w:ilvl="5" w:tplc="380810FE" w:tentative="1">
      <w:start w:val="1"/>
      <w:numFmt w:val="bullet"/>
      <w:lvlText w:val="•"/>
      <w:lvlJc w:val="left"/>
      <w:pPr>
        <w:tabs>
          <w:tab w:val="num" w:pos="4320"/>
        </w:tabs>
        <w:ind w:left="4320" w:hanging="360"/>
      </w:pPr>
      <w:rPr>
        <w:rFonts w:ascii="Arial" w:hAnsi="Arial" w:hint="default"/>
      </w:rPr>
    </w:lvl>
    <w:lvl w:ilvl="6" w:tplc="65DAC8C0" w:tentative="1">
      <w:start w:val="1"/>
      <w:numFmt w:val="bullet"/>
      <w:lvlText w:val="•"/>
      <w:lvlJc w:val="left"/>
      <w:pPr>
        <w:tabs>
          <w:tab w:val="num" w:pos="5040"/>
        </w:tabs>
        <w:ind w:left="5040" w:hanging="360"/>
      </w:pPr>
      <w:rPr>
        <w:rFonts w:ascii="Arial" w:hAnsi="Arial" w:hint="default"/>
      </w:rPr>
    </w:lvl>
    <w:lvl w:ilvl="7" w:tplc="1DA25758" w:tentative="1">
      <w:start w:val="1"/>
      <w:numFmt w:val="bullet"/>
      <w:lvlText w:val="•"/>
      <w:lvlJc w:val="left"/>
      <w:pPr>
        <w:tabs>
          <w:tab w:val="num" w:pos="5760"/>
        </w:tabs>
        <w:ind w:left="5760" w:hanging="360"/>
      </w:pPr>
      <w:rPr>
        <w:rFonts w:ascii="Arial" w:hAnsi="Arial" w:hint="default"/>
      </w:rPr>
    </w:lvl>
    <w:lvl w:ilvl="8" w:tplc="24E49C44" w:tentative="1">
      <w:start w:val="1"/>
      <w:numFmt w:val="bullet"/>
      <w:lvlText w:val="•"/>
      <w:lvlJc w:val="left"/>
      <w:pPr>
        <w:tabs>
          <w:tab w:val="num" w:pos="6480"/>
        </w:tabs>
        <w:ind w:left="6480" w:hanging="360"/>
      </w:pPr>
      <w:rPr>
        <w:rFonts w:ascii="Arial" w:hAnsi="Arial" w:hint="default"/>
      </w:rPr>
    </w:lvl>
  </w:abstractNum>
  <w:abstractNum w:abstractNumId="16">
    <w:nsid w:val="582F4BDB"/>
    <w:multiLevelType w:val="hybridMultilevel"/>
    <w:tmpl w:val="BE9C014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899339C"/>
    <w:multiLevelType w:val="hybridMultilevel"/>
    <w:tmpl w:val="69AC6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5116D"/>
    <w:multiLevelType w:val="hybridMultilevel"/>
    <w:tmpl w:val="685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46434"/>
    <w:multiLevelType w:val="multilevel"/>
    <w:tmpl w:val="CA0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D059DF"/>
    <w:multiLevelType w:val="hybridMultilevel"/>
    <w:tmpl w:val="DDEA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18366E"/>
    <w:multiLevelType w:val="hybridMultilevel"/>
    <w:tmpl w:val="BFC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DA143C"/>
    <w:multiLevelType w:val="hybridMultilevel"/>
    <w:tmpl w:val="03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FC6743"/>
    <w:multiLevelType w:val="hybridMultilevel"/>
    <w:tmpl w:val="A6FC9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CC768E"/>
    <w:multiLevelType w:val="hybridMultilevel"/>
    <w:tmpl w:val="D906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6C2E5C"/>
    <w:multiLevelType w:val="hybridMultilevel"/>
    <w:tmpl w:val="974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72062"/>
    <w:multiLevelType w:val="hybridMultilevel"/>
    <w:tmpl w:val="2B22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7816A6"/>
    <w:multiLevelType w:val="hybridMultilevel"/>
    <w:tmpl w:val="145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1766C"/>
    <w:multiLevelType w:val="hybridMultilevel"/>
    <w:tmpl w:val="9DE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9"/>
  </w:num>
  <w:num w:numId="5">
    <w:abstractNumId w:val="10"/>
  </w:num>
  <w:num w:numId="6">
    <w:abstractNumId w:val="12"/>
  </w:num>
  <w:num w:numId="7">
    <w:abstractNumId w:val="23"/>
  </w:num>
  <w:num w:numId="8">
    <w:abstractNumId w:val="20"/>
  </w:num>
  <w:num w:numId="9">
    <w:abstractNumId w:val="26"/>
  </w:num>
  <w:num w:numId="10">
    <w:abstractNumId w:val="14"/>
  </w:num>
  <w:num w:numId="11">
    <w:abstractNumId w:val="21"/>
  </w:num>
  <w:num w:numId="12">
    <w:abstractNumId w:val="9"/>
  </w:num>
  <w:num w:numId="13">
    <w:abstractNumId w:val="24"/>
  </w:num>
  <w:num w:numId="14">
    <w:abstractNumId w:val="15"/>
  </w:num>
  <w:num w:numId="15">
    <w:abstractNumId w:val="17"/>
  </w:num>
  <w:num w:numId="16">
    <w:abstractNumId w:val="18"/>
  </w:num>
  <w:num w:numId="17">
    <w:abstractNumId w:val="27"/>
  </w:num>
  <w:num w:numId="18">
    <w:abstractNumId w:val="11"/>
  </w:num>
  <w:num w:numId="19">
    <w:abstractNumId w:val="3"/>
  </w:num>
  <w:num w:numId="20">
    <w:abstractNumId w:val="4"/>
  </w:num>
  <w:num w:numId="21">
    <w:abstractNumId w:val="8"/>
  </w:num>
  <w:num w:numId="22">
    <w:abstractNumId w:val="25"/>
  </w:num>
  <w:num w:numId="23">
    <w:abstractNumId w:val="28"/>
  </w:num>
  <w:num w:numId="24">
    <w:abstractNumId w:val="7"/>
  </w:num>
  <w:num w:numId="25">
    <w:abstractNumId w:val="0"/>
  </w:num>
  <w:num w:numId="26">
    <w:abstractNumId w:val="6"/>
  </w:num>
  <w:num w:numId="27">
    <w:abstractNumId w:val="22"/>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83E"/>
    <w:rsid w:val="0000083E"/>
    <w:rsid w:val="000010E3"/>
    <w:rsid w:val="00001AA9"/>
    <w:rsid w:val="00001F50"/>
    <w:rsid w:val="0000255F"/>
    <w:rsid w:val="000030F2"/>
    <w:rsid w:val="0000327E"/>
    <w:rsid w:val="00004920"/>
    <w:rsid w:val="0000634D"/>
    <w:rsid w:val="00007D26"/>
    <w:rsid w:val="00010AF2"/>
    <w:rsid w:val="00014652"/>
    <w:rsid w:val="00014A46"/>
    <w:rsid w:val="00015D97"/>
    <w:rsid w:val="00016A03"/>
    <w:rsid w:val="00020800"/>
    <w:rsid w:val="00020ECF"/>
    <w:rsid w:val="000241BF"/>
    <w:rsid w:val="00025D2F"/>
    <w:rsid w:val="00030BD7"/>
    <w:rsid w:val="00031D9A"/>
    <w:rsid w:val="00034812"/>
    <w:rsid w:val="00035FAB"/>
    <w:rsid w:val="00036F79"/>
    <w:rsid w:val="000375AC"/>
    <w:rsid w:val="000375EB"/>
    <w:rsid w:val="00037648"/>
    <w:rsid w:val="00037927"/>
    <w:rsid w:val="00037B08"/>
    <w:rsid w:val="00041EF4"/>
    <w:rsid w:val="0004271E"/>
    <w:rsid w:val="00043A70"/>
    <w:rsid w:val="000457CC"/>
    <w:rsid w:val="00046F78"/>
    <w:rsid w:val="00047261"/>
    <w:rsid w:val="00054872"/>
    <w:rsid w:val="0005732E"/>
    <w:rsid w:val="00060153"/>
    <w:rsid w:val="000625FE"/>
    <w:rsid w:val="0006280C"/>
    <w:rsid w:val="00062936"/>
    <w:rsid w:val="00066E21"/>
    <w:rsid w:val="00070A7B"/>
    <w:rsid w:val="00072C5F"/>
    <w:rsid w:val="00075DC8"/>
    <w:rsid w:val="0007693F"/>
    <w:rsid w:val="00080A9E"/>
    <w:rsid w:val="00080FF7"/>
    <w:rsid w:val="00081F9E"/>
    <w:rsid w:val="0008326F"/>
    <w:rsid w:val="00083A46"/>
    <w:rsid w:val="00084909"/>
    <w:rsid w:val="00085B61"/>
    <w:rsid w:val="00091E62"/>
    <w:rsid w:val="00092102"/>
    <w:rsid w:val="0009225F"/>
    <w:rsid w:val="00092EA9"/>
    <w:rsid w:val="00092EBB"/>
    <w:rsid w:val="00096A7E"/>
    <w:rsid w:val="00096AF5"/>
    <w:rsid w:val="000A0F5A"/>
    <w:rsid w:val="000A14E0"/>
    <w:rsid w:val="000A184E"/>
    <w:rsid w:val="000A1A51"/>
    <w:rsid w:val="000A33E2"/>
    <w:rsid w:val="000A431F"/>
    <w:rsid w:val="000A7019"/>
    <w:rsid w:val="000B068F"/>
    <w:rsid w:val="000B1552"/>
    <w:rsid w:val="000B2FB0"/>
    <w:rsid w:val="000B3AFA"/>
    <w:rsid w:val="000B4288"/>
    <w:rsid w:val="000B6E34"/>
    <w:rsid w:val="000C0227"/>
    <w:rsid w:val="000C1765"/>
    <w:rsid w:val="000C248C"/>
    <w:rsid w:val="000C2D3A"/>
    <w:rsid w:val="000C3C45"/>
    <w:rsid w:val="000C7A3C"/>
    <w:rsid w:val="000C7C7C"/>
    <w:rsid w:val="000D0113"/>
    <w:rsid w:val="000D105F"/>
    <w:rsid w:val="000D2616"/>
    <w:rsid w:val="000D55C6"/>
    <w:rsid w:val="000E0FEB"/>
    <w:rsid w:val="000E4D58"/>
    <w:rsid w:val="000E5DDC"/>
    <w:rsid w:val="000F0E50"/>
    <w:rsid w:val="000F110C"/>
    <w:rsid w:val="000F1AB3"/>
    <w:rsid w:val="000F3523"/>
    <w:rsid w:val="000F6819"/>
    <w:rsid w:val="00100B69"/>
    <w:rsid w:val="0010270D"/>
    <w:rsid w:val="00103877"/>
    <w:rsid w:val="00107005"/>
    <w:rsid w:val="00110646"/>
    <w:rsid w:val="00110F50"/>
    <w:rsid w:val="00111B9D"/>
    <w:rsid w:val="00111D33"/>
    <w:rsid w:val="0011334E"/>
    <w:rsid w:val="00113FEE"/>
    <w:rsid w:val="00115D54"/>
    <w:rsid w:val="001219E6"/>
    <w:rsid w:val="00121D88"/>
    <w:rsid w:val="00122677"/>
    <w:rsid w:val="00122D21"/>
    <w:rsid w:val="00130D0D"/>
    <w:rsid w:val="00131DA2"/>
    <w:rsid w:val="001325A5"/>
    <w:rsid w:val="00132A0E"/>
    <w:rsid w:val="00132F2C"/>
    <w:rsid w:val="00132F42"/>
    <w:rsid w:val="00133769"/>
    <w:rsid w:val="00133B3A"/>
    <w:rsid w:val="00134907"/>
    <w:rsid w:val="00134B09"/>
    <w:rsid w:val="00137F8D"/>
    <w:rsid w:val="001411D3"/>
    <w:rsid w:val="00141F7C"/>
    <w:rsid w:val="00144470"/>
    <w:rsid w:val="001464A3"/>
    <w:rsid w:val="00147E21"/>
    <w:rsid w:val="001507D8"/>
    <w:rsid w:val="00150D7E"/>
    <w:rsid w:val="00151FBB"/>
    <w:rsid w:val="00153511"/>
    <w:rsid w:val="00154A7F"/>
    <w:rsid w:val="00155A3E"/>
    <w:rsid w:val="00155CB4"/>
    <w:rsid w:val="00157E36"/>
    <w:rsid w:val="00161681"/>
    <w:rsid w:val="00162383"/>
    <w:rsid w:val="001635CC"/>
    <w:rsid w:val="001707C3"/>
    <w:rsid w:val="00175E4B"/>
    <w:rsid w:val="00176E2F"/>
    <w:rsid w:val="00177E1A"/>
    <w:rsid w:val="00180667"/>
    <w:rsid w:val="00183AFE"/>
    <w:rsid w:val="00184024"/>
    <w:rsid w:val="001842AA"/>
    <w:rsid w:val="00185054"/>
    <w:rsid w:val="001850CD"/>
    <w:rsid w:val="00186573"/>
    <w:rsid w:val="001867A0"/>
    <w:rsid w:val="0018758D"/>
    <w:rsid w:val="001905A2"/>
    <w:rsid w:val="001905CF"/>
    <w:rsid w:val="001952A7"/>
    <w:rsid w:val="001A1353"/>
    <w:rsid w:val="001A138F"/>
    <w:rsid w:val="001A18AE"/>
    <w:rsid w:val="001A1E10"/>
    <w:rsid w:val="001A2B44"/>
    <w:rsid w:val="001A4164"/>
    <w:rsid w:val="001A43DD"/>
    <w:rsid w:val="001A7B4C"/>
    <w:rsid w:val="001B0277"/>
    <w:rsid w:val="001B24A1"/>
    <w:rsid w:val="001B30AA"/>
    <w:rsid w:val="001B4EE2"/>
    <w:rsid w:val="001B540D"/>
    <w:rsid w:val="001B6853"/>
    <w:rsid w:val="001B6FEB"/>
    <w:rsid w:val="001B7BA6"/>
    <w:rsid w:val="001C0014"/>
    <w:rsid w:val="001C0860"/>
    <w:rsid w:val="001C16A9"/>
    <w:rsid w:val="001C1899"/>
    <w:rsid w:val="001C36A4"/>
    <w:rsid w:val="001C4DD6"/>
    <w:rsid w:val="001C5DF8"/>
    <w:rsid w:val="001D00BE"/>
    <w:rsid w:val="001D0853"/>
    <w:rsid w:val="001D2C87"/>
    <w:rsid w:val="001D4C56"/>
    <w:rsid w:val="001D58B6"/>
    <w:rsid w:val="001D5B66"/>
    <w:rsid w:val="001D5F36"/>
    <w:rsid w:val="001D7D01"/>
    <w:rsid w:val="001D7E61"/>
    <w:rsid w:val="001E0573"/>
    <w:rsid w:val="001E28B0"/>
    <w:rsid w:val="001E302D"/>
    <w:rsid w:val="001E586B"/>
    <w:rsid w:val="001E648A"/>
    <w:rsid w:val="001F19F4"/>
    <w:rsid w:val="001F4455"/>
    <w:rsid w:val="001F5B0E"/>
    <w:rsid w:val="001F7C71"/>
    <w:rsid w:val="0020144A"/>
    <w:rsid w:val="0020344D"/>
    <w:rsid w:val="002044F9"/>
    <w:rsid w:val="00207984"/>
    <w:rsid w:val="00207B05"/>
    <w:rsid w:val="00207B0A"/>
    <w:rsid w:val="0021048F"/>
    <w:rsid w:val="002126EE"/>
    <w:rsid w:val="0021334C"/>
    <w:rsid w:val="00215EC5"/>
    <w:rsid w:val="00217250"/>
    <w:rsid w:val="002179D3"/>
    <w:rsid w:val="00217CD0"/>
    <w:rsid w:val="002208D2"/>
    <w:rsid w:val="0022160D"/>
    <w:rsid w:val="00227CFF"/>
    <w:rsid w:val="00230091"/>
    <w:rsid w:val="00234543"/>
    <w:rsid w:val="002379F9"/>
    <w:rsid w:val="00240DF8"/>
    <w:rsid w:val="0024489C"/>
    <w:rsid w:val="00247938"/>
    <w:rsid w:val="0025105D"/>
    <w:rsid w:val="002557D9"/>
    <w:rsid w:val="00257C79"/>
    <w:rsid w:val="002631BF"/>
    <w:rsid w:val="00264DF2"/>
    <w:rsid w:val="0026537E"/>
    <w:rsid w:val="00265444"/>
    <w:rsid w:val="0026695B"/>
    <w:rsid w:val="00270739"/>
    <w:rsid w:val="002713C2"/>
    <w:rsid w:val="00271DF7"/>
    <w:rsid w:val="00277C7A"/>
    <w:rsid w:val="00282FBA"/>
    <w:rsid w:val="00284E1E"/>
    <w:rsid w:val="0028559A"/>
    <w:rsid w:val="00286FBB"/>
    <w:rsid w:val="00287368"/>
    <w:rsid w:val="002903FB"/>
    <w:rsid w:val="00290D0B"/>
    <w:rsid w:val="00290D67"/>
    <w:rsid w:val="00291C8F"/>
    <w:rsid w:val="002930D4"/>
    <w:rsid w:val="00294A58"/>
    <w:rsid w:val="002A24AF"/>
    <w:rsid w:val="002A2B2F"/>
    <w:rsid w:val="002A38B6"/>
    <w:rsid w:val="002A3BBD"/>
    <w:rsid w:val="002A3BCC"/>
    <w:rsid w:val="002A5C37"/>
    <w:rsid w:val="002A5E8E"/>
    <w:rsid w:val="002A6785"/>
    <w:rsid w:val="002B0B68"/>
    <w:rsid w:val="002B14A8"/>
    <w:rsid w:val="002B168C"/>
    <w:rsid w:val="002B28A0"/>
    <w:rsid w:val="002B4744"/>
    <w:rsid w:val="002B75A0"/>
    <w:rsid w:val="002B7A65"/>
    <w:rsid w:val="002C1630"/>
    <w:rsid w:val="002C3027"/>
    <w:rsid w:val="002C470A"/>
    <w:rsid w:val="002C6854"/>
    <w:rsid w:val="002C7901"/>
    <w:rsid w:val="002D05C7"/>
    <w:rsid w:val="002D0E47"/>
    <w:rsid w:val="002D1061"/>
    <w:rsid w:val="002D19BF"/>
    <w:rsid w:val="002D1A38"/>
    <w:rsid w:val="002D37D9"/>
    <w:rsid w:val="002D6677"/>
    <w:rsid w:val="002E0001"/>
    <w:rsid w:val="002E1CB1"/>
    <w:rsid w:val="002E2C40"/>
    <w:rsid w:val="002E4187"/>
    <w:rsid w:val="002E5ECB"/>
    <w:rsid w:val="002E77CE"/>
    <w:rsid w:val="002E7C53"/>
    <w:rsid w:val="002F115E"/>
    <w:rsid w:val="002F11C7"/>
    <w:rsid w:val="002F5306"/>
    <w:rsid w:val="002F76D3"/>
    <w:rsid w:val="00302059"/>
    <w:rsid w:val="00303237"/>
    <w:rsid w:val="003060F8"/>
    <w:rsid w:val="003069FD"/>
    <w:rsid w:val="003121EB"/>
    <w:rsid w:val="00312F64"/>
    <w:rsid w:val="00313218"/>
    <w:rsid w:val="00313790"/>
    <w:rsid w:val="003138DD"/>
    <w:rsid w:val="00314267"/>
    <w:rsid w:val="00315775"/>
    <w:rsid w:val="0031756D"/>
    <w:rsid w:val="00317ED4"/>
    <w:rsid w:val="003216AC"/>
    <w:rsid w:val="003218E8"/>
    <w:rsid w:val="00322547"/>
    <w:rsid w:val="003232EE"/>
    <w:rsid w:val="00323569"/>
    <w:rsid w:val="00327640"/>
    <w:rsid w:val="00327725"/>
    <w:rsid w:val="00334C15"/>
    <w:rsid w:val="00335C5E"/>
    <w:rsid w:val="00337643"/>
    <w:rsid w:val="00341284"/>
    <w:rsid w:val="003426BA"/>
    <w:rsid w:val="00343C29"/>
    <w:rsid w:val="0034759A"/>
    <w:rsid w:val="00351538"/>
    <w:rsid w:val="003536D7"/>
    <w:rsid w:val="003554F5"/>
    <w:rsid w:val="00355510"/>
    <w:rsid w:val="00355A19"/>
    <w:rsid w:val="00356F12"/>
    <w:rsid w:val="003612D2"/>
    <w:rsid w:val="00362215"/>
    <w:rsid w:val="00362264"/>
    <w:rsid w:val="0036423C"/>
    <w:rsid w:val="00365957"/>
    <w:rsid w:val="003663C3"/>
    <w:rsid w:val="0036779D"/>
    <w:rsid w:val="00371A9A"/>
    <w:rsid w:val="00373D02"/>
    <w:rsid w:val="00373D67"/>
    <w:rsid w:val="00375E59"/>
    <w:rsid w:val="00377B64"/>
    <w:rsid w:val="00380D9F"/>
    <w:rsid w:val="003819E5"/>
    <w:rsid w:val="00381EB9"/>
    <w:rsid w:val="003824CE"/>
    <w:rsid w:val="00383221"/>
    <w:rsid w:val="003847DA"/>
    <w:rsid w:val="00386EC9"/>
    <w:rsid w:val="0038781B"/>
    <w:rsid w:val="00390A52"/>
    <w:rsid w:val="00390ECD"/>
    <w:rsid w:val="00395FF3"/>
    <w:rsid w:val="003962C5"/>
    <w:rsid w:val="003969A2"/>
    <w:rsid w:val="00396BB3"/>
    <w:rsid w:val="003A0D82"/>
    <w:rsid w:val="003A2477"/>
    <w:rsid w:val="003A62F3"/>
    <w:rsid w:val="003A6D69"/>
    <w:rsid w:val="003A7E73"/>
    <w:rsid w:val="003B1B61"/>
    <w:rsid w:val="003B28FD"/>
    <w:rsid w:val="003B2EB2"/>
    <w:rsid w:val="003B4089"/>
    <w:rsid w:val="003B6A05"/>
    <w:rsid w:val="003C2525"/>
    <w:rsid w:val="003C25A2"/>
    <w:rsid w:val="003C51F4"/>
    <w:rsid w:val="003C54A6"/>
    <w:rsid w:val="003C5E96"/>
    <w:rsid w:val="003C7544"/>
    <w:rsid w:val="003D11BC"/>
    <w:rsid w:val="003D22A3"/>
    <w:rsid w:val="003D2781"/>
    <w:rsid w:val="003D2F6E"/>
    <w:rsid w:val="003E227D"/>
    <w:rsid w:val="003E374E"/>
    <w:rsid w:val="003E4251"/>
    <w:rsid w:val="003E4A9C"/>
    <w:rsid w:val="003E61BA"/>
    <w:rsid w:val="003E7724"/>
    <w:rsid w:val="003F0BEA"/>
    <w:rsid w:val="003F0F39"/>
    <w:rsid w:val="003F4300"/>
    <w:rsid w:val="003F604A"/>
    <w:rsid w:val="003F6D67"/>
    <w:rsid w:val="00400616"/>
    <w:rsid w:val="0040128D"/>
    <w:rsid w:val="00402FBF"/>
    <w:rsid w:val="004040AB"/>
    <w:rsid w:val="004040CB"/>
    <w:rsid w:val="0040529A"/>
    <w:rsid w:val="004064A2"/>
    <w:rsid w:val="004066B8"/>
    <w:rsid w:val="00407800"/>
    <w:rsid w:val="0041277A"/>
    <w:rsid w:val="00412AF6"/>
    <w:rsid w:val="00413072"/>
    <w:rsid w:val="004131EA"/>
    <w:rsid w:val="00413D9F"/>
    <w:rsid w:val="00417C21"/>
    <w:rsid w:val="004236FF"/>
    <w:rsid w:val="00431F68"/>
    <w:rsid w:val="004353B3"/>
    <w:rsid w:val="00435D6A"/>
    <w:rsid w:val="0044170B"/>
    <w:rsid w:val="0044232E"/>
    <w:rsid w:val="00442551"/>
    <w:rsid w:val="0044538F"/>
    <w:rsid w:val="004478C9"/>
    <w:rsid w:val="004478FC"/>
    <w:rsid w:val="0045019B"/>
    <w:rsid w:val="00450B8A"/>
    <w:rsid w:val="004511A0"/>
    <w:rsid w:val="004517A9"/>
    <w:rsid w:val="00452B8C"/>
    <w:rsid w:val="00452D11"/>
    <w:rsid w:val="00452FD3"/>
    <w:rsid w:val="0045344C"/>
    <w:rsid w:val="00455A4C"/>
    <w:rsid w:val="004577F4"/>
    <w:rsid w:val="00461523"/>
    <w:rsid w:val="00463D59"/>
    <w:rsid w:val="00465804"/>
    <w:rsid w:val="00467514"/>
    <w:rsid w:val="0047119D"/>
    <w:rsid w:val="00471B0A"/>
    <w:rsid w:val="00475FAC"/>
    <w:rsid w:val="004766AC"/>
    <w:rsid w:val="00476A5A"/>
    <w:rsid w:val="00477875"/>
    <w:rsid w:val="0048126F"/>
    <w:rsid w:val="00481995"/>
    <w:rsid w:val="00481B73"/>
    <w:rsid w:val="004824A2"/>
    <w:rsid w:val="00483FF8"/>
    <w:rsid w:val="00484D2C"/>
    <w:rsid w:val="00487BE1"/>
    <w:rsid w:val="00490646"/>
    <w:rsid w:val="00491EBD"/>
    <w:rsid w:val="00494A6B"/>
    <w:rsid w:val="004958BE"/>
    <w:rsid w:val="0049713F"/>
    <w:rsid w:val="004A1FC1"/>
    <w:rsid w:val="004A219A"/>
    <w:rsid w:val="004A2FBB"/>
    <w:rsid w:val="004A3BF1"/>
    <w:rsid w:val="004A54A5"/>
    <w:rsid w:val="004B0A0E"/>
    <w:rsid w:val="004B2C46"/>
    <w:rsid w:val="004B5262"/>
    <w:rsid w:val="004B5528"/>
    <w:rsid w:val="004B5839"/>
    <w:rsid w:val="004C08BE"/>
    <w:rsid w:val="004C1FA8"/>
    <w:rsid w:val="004C3A6F"/>
    <w:rsid w:val="004C3FB3"/>
    <w:rsid w:val="004C765C"/>
    <w:rsid w:val="004D0372"/>
    <w:rsid w:val="004D1CE3"/>
    <w:rsid w:val="004D2478"/>
    <w:rsid w:val="004D3973"/>
    <w:rsid w:val="004D477D"/>
    <w:rsid w:val="004D4EC4"/>
    <w:rsid w:val="004D69A0"/>
    <w:rsid w:val="004D7ED6"/>
    <w:rsid w:val="004D7FBA"/>
    <w:rsid w:val="004E36BE"/>
    <w:rsid w:val="004E402F"/>
    <w:rsid w:val="004E4BA7"/>
    <w:rsid w:val="004F09BB"/>
    <w:rsid w:val="004F18D7"/>
    <w:rsid w:val="004F1CA6"/>
    <w:rsid w:val="004F3CB1"/>
    <w:rsid w:val="004F4613"/>
    <w:rsid w:val="004F5B69"/>
    <w:rsid w:val="004F6FF3"/>
    <w:rsid w:val="004F74B0"/>
    <w:rsid w:val="0050095E"/>
    <w:rsid w:val="005035AE"/>
    <w:rsid w:val="00505466"/>
    <w:rsid w:val="00507CF2"/>
    <w:rsid w:val="0051102E"/>
    <w:rsid w:val="0051691C"/>
    <w:rsid w:val="00516BA4"/>
    <w:rsid w:val="005200C6"/>
    <w:rsid w:val="00521391"/>
    <w:rsid w:val="00522E5B"/>
    <w:rsid w:val="00527B22"/>
    <w:rsid w:val="005308A9"/>
    <w:rsid w:val="00531527"/>
    <w:rsid w:val="00535FBC"/>
    <w:rsid w:val="00537A08"/>
    <w:rsid w:val="00537AC4"/>
    <w:rsid w:val="00537ED2"/>
    <w:rsid w:val="00540478"/>
    <w:rsid w:val="005429EE"/>
    <w:rsid w:val="00545317"/>
    <w:rsid w:val="0054626D"/>
    <w:rsid w:val="00547F71"/>
    <w:rsid w:val="005509E2"/>
    <w:rsid w:val="0055287E"/>
    <w:rsid w:val="0055446A"/>
    <w:rsid w:val="0055456D"/>
    <w:rsid w:val="00554B51"/>
    <w:rsid w:val="00555518"/>
    <w:rsid w:val="0055563B"/>
    <w:rsid w:val="00556998"/>
    <w:rsid w:val="00560B2B"/>
    <w:rsid w:val="00560D24"/>
    <w:rsid w:val="00561267"/>
    <w:rsid w:val="00561580"/>
    <w:rsid w:val="00563056"/>
    <w:rsid w:val="00563457"/>
    <w:rsid w:val="00563DF3"/>
    <w:rsid w:val="00566742"/>
    <w:rsid w:val="0057013F"/>
    <w:rsid w:val="00573950"/>
    <w:rsid w:val="00573A09"/>
    <w:rsid w:val="00573AD6"/>
    <w:rsid w:val="00574C03"/>
    <w:rsid w:val="0057732F"/>
    <w:rsid w:val="00580ACD"/>
    <w:rsid w:val="0058288F"/>
    <w:rsid w:val="00583294"/>
    <w:rsid w:val="005855CA"/>
    <w:rsid w:val="00585BC6"/>
    <w:rsid w:val="005875C5"/>
    <w:rsid w:val="00587C76"/>
    <w:rsid w:val="00590CFB"/>
    <w:rsid w:val="00591899"/>
    <w:rsid w:val="005924AA"/>
    <w:rsid w:val="00593842"/>
    <w:rsid w:val="00594115"/>
    <w:rsid w:val="005968BB"/>
    <w:rsid w:val="005A047C"/>
    <w:rsid w:val="005A6B30"/>
    <w:rsid w:val="005B3769"/>
    <w:rsid w:val="005B4B0A"/>
    <w:rsid w:val="005B5FAE"/>
    <w:rsid w:val="005B6A73"/>
    <w:rsid w:val="005B6BF0"/>
    <w:rsid w:val="005C16D5"/>
    <w:rsid w:val="005C1B53"/>
    <w:rsid w:val="005C6BC5"/>
    <w:rsid w:val="005C6E47"/>
    <w:rsid w:val="005C7646"/>
    <w:rsid w:val="005D055C"/>
    <w:rsid w:val="005D21E9"/>
    <w:rsid w:val="005D36D3"/>
    <w:rsid w:val="005D5220"/>
    <w:rsid w:val="005D5989"/>
    <w:rsid w:val="005D7DEB"/>
    <w:rsid w:val="005E00CF"/>
    <w:rsid w:val="005E0C85"/>
    <w:rsid w:val="005E217F"/>
    <w:rsid w:val="005E3B64"/>
    <w:rsid w:val="005E4D29"/>
    <w:rsid w:val="005E67D2"/>
    <w:rsid w:val="005E6981"/>
    <w:rsid w:val="005E6B76"/>
    <w:rsid w:val="005F11E3"/>
    <w:rsid w:val="005F1213"/>
    <w:rsid w:val="005F213A"/>
    <w:rsid w:val="005F2BCD"/>
    <w:rsid w:val="005F2C28"/>
    <w:rsid w:val="005F2E76"/>
    <w:rsid w:val="005F791E"/>
    <w:rsid w:val="005F7968"/>
    <w:rsid w:val="00600BC9"/>
    <w:rsid w:val="0060249D"/>
    <w:rsid w:val="00602629"/>
    <w:rsid w:val="006033CB"/>
    <w:rsid w:val="00606383"/>
    <w:rsid w:val="006070B9"/>
    <w:rsid w:val="006101F3"/>
    <w:rsid w:val="006116EB"/>
    <w:rsid w:val="00611F9D"/>
    <w:rsid w:val="00612BCE"/>
    <w:rsid w:val="006133B5"/>
    <w:rsid w:val="00614463"/>
    <w:rsid w:val="00614CAE"/>
    <w:rsid w:val="00614EE3"/>
    <w:rsid w:val="00614F2C"/>
    <w:rsid w:val="00615137"/>
    <w:rsid w:val="00615951"/>
    <w:rsid w:val="00616C4D"/>
    <w:rsid w:val="00617DC9"/>
    <w:rsid w:val="00622366"/>
    <w:rsid w:val="006229A2"/>
    <w:rsid w:val="00622F37"/>
    <w:rsid w:val="0062393D"/>
    <w:rsid w:val="00627EE4"/>
    <w:rsid w:val="0063008A"/>
    <w:rsid w:val="0063206D"/>
    <w:rsid w:val="006342DC"/>
    <w:rsid w:val="006347BD"/>
    <w:rsid w:val="006359F8"/>
    <w:rsid w:val="00635E68"/>
    <w:rsid w:val="00637A53"/>
    <w:rsid w:val="006408D3"/>
    <w:rsid w:val="00641264"/>
    <w:rsid w:val="00642075"/>
    <w:rsid w:val="00642550"/>
    <w:rsid w:val="00644164"/>
    <w:rsid w:val="006446CC"/>
    <w:rsid w:val="00647925"/>
    <w:rsid w:val="00647965"/>
    <w:rsid w:val="0065075C"/>
    <w:rsid w:val="006519B9"/>
    <w:rsid w:val="006530BD"/>
    <w:rsid w:val="006535EE"/>
    <w:rsid w:val="00653647"/>
    <w:rsid w:val="0065466F"/>
    <w:rsid w:val="00657B81"/>
    <w:rsid w:val="00660227"/>
    <w:rsid w:val="00660B16"/>
    <w:rsid w:val="00660BB4"/>
    <w:rsid w:val="0066105B"/>
    <w:rsid w:val="0066238D"/>
    <w:rsid w:val="00665CC1"/>
    <w:rsid w:val="0066612F"/>
    <w:rsid w:val="006700E6"/>
    <w:rsid w:val="00671561"/>
    <w:rsid w:val="00671B6E"/>
    <w:rsid w:val="00671E76"/>
    <w:rsid w:val="00672740"/>
    <w:rsid w:val="00673957"/>
    <w:rsid w:val="00673F22"/>
    <w:rsid w:val="006764E6"/>
    <w:rsid w:val="00681D05"/>
    <w:rsid w:val="00685458"/>
    <w:rsid w:val="0068550E"/>
    <w:rsid w:val="006923F2"/>
    <w:rsid w:val="006923F3"/>
    <w:rsid w:val="00693BB3"/>
    <w:rsid w:val="00694CAF"/>
    <w:rsid w:val="00695023"/>
    <w:rsid w:val="00696C5B"/>
    <w:rsid w:val="006A0634"/>
    <w:rsid w:val="006A09A6"/>
    <w:rsid w:val="006A0D12"/>
    <w:rsid w:val="006A3DC3"/>
    <w:rsid w:val="006A5DF1"/>
    <w:rsid w:val="006A742E"/>
    <w:rsid w:val="006A77EF"/>
    <w:rsid w:val="006B17E1"/>
    <w:rsid w:val="006B20DE"/>
    <w:rsid w:val="006B42AE"/>
    <w:rsid w:val="006B4B7B"/>
    <w:rsid w:val="006B5AFB"/>
    <w:rsid w:val="006C193A"/>
    <w:rsid w:val="006C19E1"/>
    <w:rsid w:val="006C6964"/>
    <w:rsid w:val="006C6A1B"/>
    <w:rsid w:val="006D0673"/>
    <w:rsid w:val="006D19B0"/>
    <w:rsid w:val="006D1CF7"/>
    <w:rsid w:val="006D1E5A"/>
    <w:rsid w:val="006D1FA5"/>
    <w:rsid w:val="006D3534"/>
    <w:rsid w:val="006D45AF"/>
    <w:rsid w:val="006D5CE9"/>
    <w:rsid w:val="006D6200"/>
    <w:rsid w:val="006D621F"/>
    <w:rsid w:val="006D660D"/>
    <w:rsid w:val="006E4942"/>
    <w:rsid w:val="006E530C"/>
    <w:rsid w:val="006E53D5"/>
    <w:rsid w:val="006F0953"/>
    <w:rsid w:val="006F0B69"/>
    <w:rsid w:val="006F1051"/>
    <w:rsid w:val="006F140B"/>
    <w:rsid w:val="006F1795"/>
    <w:rsid w:val="006F291D"/>
    <w:rsid w:val="006F4ADA"/>
    <w:rsid w:val="006F526B"/>
    <w:rsid w:val="006F5608"/>
    <w:rsid w:val="006F6204"/>
    <w:rsid w:val="006F7FB7"/>
    <w:rsid w:val="006F7FDC"/>
    <w:rsid w:val="00701FC6"/>
    <w:rsid w:val="00702C52"/>
    <w:rsid w:val="00703F04"/>
    <w:rsid w:val="00704ED2"/>
    <w:rsid w:val="0070533B"/>
    <w:rsid w:val="00707183"/>
    <w:rsid w:val="00707795"/>
    <w:rsid w:val="00707F5C"/>
    <w:rsid w:val="00711C5D"/>
    <w:rsid w:val="00713DA6"/>
    <w:rsid w:val="0072019A"/>
    <w:rsid w:val="00720736"/>
    <w:rsid w:val="00727236"/>
    <w:rsid w:val="00731265"/>
    <w:rsid w:val="007315CA"/>
    <w:rsid w:val="007321AE"/>
    <w:rsid w:val="0073293F"/>
    <w:rsid w:val="00732D8D"/>
    <w:rsid w:val="00734080"/>
    <w:rsid w:val="007362E0"/>
    <w:rsid w:val="00736732"/>
    <w:rsid w:val="0073737D"/>
    <w:rsid w:val="0074159B"/>
    <w:rsid w:val="00745BCB"/>
    <w:rsid w:val="0075015E"/>
    <w:rsid w:val="00751C04"/>
    <w:rsid w:val="00755C1C"/>
    <w:rsid w:val="00756FE9"/>
    <w:rsid w:val="0075735E"/>
    <w:rsid w:val="0076090F"/>
    <w:rsid w:val="00761EA0"/>
    <w:rsid w:val="00762017"/>
    <w:rsid w:val="00763218"/>
    <w:rsid w:val="0076369A"/>
    <w:rsid w:val="0076494A"/>
    <w:rsid w:val="00764D59"/>
    <w:rsid w:val="007652A4"/>
    <w:rsid w:val="00770DCC"/>
    <w:rsid w:val="00774591"/>
    <w:rsid w:val="0077586A"/>
    <w:rsid w:val="007764A5"/>
    <w:rsid w:val="00776AFC"/>
    <w:rsid w:val="00776FB3"/>
    <w:rsid w:val="00776FD7"/>
    <w:rsid w:val="00780947"/>
    <w:rsid w:val="00780D4C"/>
    <w:rsid w:val="007810DB"/>
    <w:rsid w:val="0078110F"/>
    <w:rsid w:val="00781B17"/>
    <w:rsid w:val="00782AAA"/>
    <w:rsid w:val="00785083"/>
    <w:rsid w:val="00787FB3"/>
    <w:rsid w:val="00790AD0"/>
    <w:rsid w:val="0079352F"/>
    <w:rsid w:val="007942D7"/>
    <w:rsid w:val="00795240"/>
    <w:rsid w:val="007971AA"/>
    <w:rsid w:val="007A0191"/>
    <w:rsid w:val="007A0444"/>
    <w:rsid w:val="007A5B57"/>
    <w:rsid w:val="007B0243"/>
    <w:rsid w:val="007B13EC"/>
    <w:rsid w:val="007B22D3"/>
    <w:rsid w:val="007B4191"/>
    <w:rsid w:val="007B6EEF"/>
    <w:rsid w:val="007B7409"/>
    <w:rsid w:val="007C0AC5"/>
    <w:rsid w:val="007C3435"/>
    <w:rsid w:val="007C36AF"/>
    <w:rsid w:val="007C724D"/>
    <w:rsid w:val="007C764C"/>
    <w:rsid w:val="007D47DA"/>
    <w:rsid w:val="007D550E"/>
    <w:rsid w:val="007D7CC9"/>
    <w:rsid w:val="007E0841"/>
    <w:rsid w:val="007E1D11"/>
    <w:rsid w:val="007E4146"/>
    <w:rsid w:val="007E6252"/>
    <w:rsid w:val="007E70B8"/>
    <w:rsid w:val="007E7C35"/>
    <w:rsid w:val="007F18E0"/>
    <w:rsid w:val="007F2792"/>
    <w:rsid w:val="007F348A"/>
    <w:rsid w:val="007F4196"/>
    <w:rsid w:val="007F46ED"/>
    <w:rsid w:val="00801835"/>
    <w:rsid w:val="00801903"/>
    <w:rsid w:val="00802A4A"/>
    <w:rsid w:val="008035F4"/>
    <w:rsid w:val="008051DB"/>
    <w:rsid w:val="00805758"/>
    <w:rsid w:val="0080688E"/>
    <w:rsid w:val="00806FB3"/>
    <w:rsid w:val="00807B21"/>
    <w:rsid w:val="00814292"/>
    <w:rsid w:val="00814354"/>
    <w:rsid w:val="008150F4"/>
    <w:rsid w:val="008157D8"/>
    <w:rsid w:val="00815976"/>
    <w:rsid w:val="00816664"/>
    <w:rsid w:val="00816F63"/>
    <w:rsid w:val="00820D1C"/>
    <w:rsid w:val="008212D0"/>
    <w:rsid w:val="00821609"/>
    <w:rsid w:val="00821CB1"/>
    <w:rsid w:val="0082242B"/>
    <w:rsid w:val="00824069"/>
    <w:rsid w:val="008260EC"/>
    <w:rsid w:val="008264DA"/>
    <w:rsid w:val="008307BD"/>
    <w:rsid w:val="00831946"/>
    <w:rsid w:val="00832A51"/>
    <w:rsid w:val="00832D40"/>
    <w:rsid w:val="00832D5E"/>
    <w:rsid w:val="00834AB6"/>
    <w:rsid w:val="0083676A"/>
    <w:rsid w:val="00836BE1"/>
    <w:rsid w:val="00841775"/>
    <w:rsid w:val="00842344"/>
    <w:rsid w:val="008428FA"/>
    <w:rsid w:val="00842AE8"/>
    <w:rsid w:val="00843B33"/>
    <w:rsid w:val="00843BFB"/>
    <w:rsid w:val="0084561F"/>
    <w:rsid w:val="008470F3"/>
    <w:rsid w:val="00851062"/>
    <w:rsid w:val="00853173"/>
    <w:rsid w:val="008572F6"/>
    <w:rsid w:val="008601B3"/>
    <w:rsid w:val="00860CF5"/>
    <w:rsid w:val="00862D19"/>
    <w:rsid w:val="00862E74"/>
    <w:rsid w:val="00865C44"/>
    <w:rsid w:val="00867EB6"/>
    <w:rsid w:val="00870A6C"/>
    <w:rsid w:val="00870DF5"/>
    <w:rsid w:val="00872E7C"/>
    <w:rsid w:val="00874034"/>
    <w:rsid w:val="00875154"/>
    <w:rsid w:val="00875F72"/>
    <w:rsid w:val="00876F79"/>
    <w:rsid w:val="00880913"/>
    <w:rsid w:val="00884A95"/>
    <w:rsid w:val="00885AC1"/>
    <w:rsid w:val="00892B56"/>
    <w:rsid w:val="00893EF5"/>
    <w:rsid w:val="00894E22"/>
    <w:rsid w:val="0089606F"/>
    <w:rsid w:val="00897B4D"/>
    <w:rsid w:val="008A11CD"/>
    <w:rsid w:val="008A2181"/>
    <w:rsid w:val="008A6A16"/>
    <w:rsid w:val="008B1C6E"/>
    <w:rsid w:val="008B1E99"/>
    <w:rsid w:val="008B5A8B"/>
    <w:rsid w:val="008B5F72"/>
    <w:rsid w:val="008B715A"/>
    <w:rsid w:val="008B78F6"/>
    <w:rsid w:val="008B7DE3"/>
    <w:rsid w:val="008C0370"/>
    <w:rsid w:val="008C1217"/>
    <w:rsid w:val="008C1DF2"/>
    <w:rsid w:val="008C228A"/>
    <w:rsid w:val="008C425C"/>
    <w:rsid w:val="008C596B"/>
    <w:rsid w:val="008C71F0"/>
    <w:rsid w:val="008D0EA4"/>
    <w:rsid w:val="008D723F"/>
    <w:rsid w:val="008D780D"/>
    <w:rsid w:val="008E0183"/>
    <w:rsid w:val="008E3E92"/>
    <w:rsid w:val="008E445C"/>
    <w:rsid w:val="008F3159"/>
    <w:rsid w:val="008F414F"/>
    <w:rsid w:val="008F6E11"/>
    <w:rsid w:val="00902765"/>
    <w:rsid w:val="00906427"/>
    <w:rsid w:val="0090737C"/>
    <w:rsid w:val="00907779"/>
    <w:rsid w:val="00907FC7"/>
    <w:rsid w:val="009109D9"/>
    <w:rsid w:val="00911EE8"/>
    <w:rsid w:val="00912B55"/>
    <w:rsid w:val="00912BC1"/>
    <w:rsid w:val="00912CA6"/>
    <w:rsid w:val="009132AB"/>
    <w:rsid w:val="00914327"/>
    <w:rsid w:val="00914D33"/>
    <w:rsid w:val="00915183"/>
    <w:rsid w:val="00916E5D"/>
    <w:rsid w:val="00917857"/>
    <w:rsid w:val="00921CD2"/>
    <w:rsid w:val="00921EF2"/>
    <w:rsid w:val="009220D3"/>
    <w:rsid w:val="009236E2"/>
    <w:rsid w:val="00923E05"/>
    <w:rsid w:val="00923E14"/>
    <w:rsid w:val="009240F3"/>
    <w:rsid w:val="00924A0C"/>
    <w:rsid w:val="0092515E"/>
    <w:rsid w:val="00932E79"/>
    <w:rsid w:val="00933100"/>
    <w:rsid w:val="00935421"/>
    <w:rsid w:val="00935A1D"/>
    <w:rsid w:val="00937C23"/>
    <w:rsid w:val="00937D16"/>
    <w:rsid w:val="0094116A"/>
    <w:rsid w:val="009413BA"/>
    <w:rsid w:val="00943A98"/>
    <w:rsid w:val="00944C20"/>
    <w:rsid w:val="00945623"/>
    <w:rsid w:val="00946365"/>
    <w:rsid w:val="00946C63"/>
    <w:rsid w:val="009475A5"/>
    <w:rsid w:val="0095023C"/>
    <w:rsid w:val="009519C3"/>
    <w:rsid w:val="009522C1"/>
    <w:rsid w:val="00955044"/>
    <w:rsid w:val="00955188"/>
    <w:rsid w:val="00955BBF"/>
    <w:rsid w:val="009564B2"/>
    <w:rsid w:val="00956BBC"/>
    <w:rsid w:val="00960094"/>
    <w:rsid w:val="00960972"/>
    <w:rsid w:val="0096221A"/>
    <w:rsid w:val="00963210"/>
    <w:rsid w:val="00965468"/>
    <w:rsid w:val="00965926"/>
    <w:rsid w:val="00970E7A"/>
    <w:rsid w:val="00971616"/>
    <w:rsid w:val="00971F0A"/>
    <w:rsid w:val="0097206D"/>
    <w:rsid w:val="00975A82"/>
    <w:rsid w:val="00975B8A"/>
    <w:rsid w:val="00976546"/>
    <w:rsid w:val="00976805"/>
    <w:rsid w:val="00976D45"/>
    <w:rsid w:val="00977DD0"/>
    <w:rsid w:val="00981E4D"/>
    <w:rsid w:val="00982CB0"/>
    <w:rsid w:val="00987BD5"/>
    <w:rsid w:val="00991DCB"/>
    <w:rsid w:val="009927B8"/>
    <w:rsid w:val="00993327"/>
    <w:rsid w:val="00993E89"/>
    <w:rsid w:val="0099443A"/>
    <w:rsid w:val="009956BE"/>
    <w:rsid w:val="0099684C"/>
    <w:rsid w:val="00997F29"/>
    <w:rsid w:val="009A0526"/>
    <w:rsid w:val="009A0E73"/>
    <w:rsid w:val="009A2CE7"/>
    <w:rsid w:val="009A3308"/>
    <w:rsid w:val="009A3501"/>
    <w:rsid w:val="009A4C67"/>
    <w:rsid w:val="009A5317"/>
    <w:rsid w:val="009A5A74"/>
    <w:rsid w:val="009A6CD0"/>
    <w:rsid w:val="009A761C"/>
    <w:rsid w:val="009A7CA7"/>
    <w:rsid w:val="009B512E"/>
    <w:rsid w:val="009B6CA9"/>
    <w:rsid w:val="009C1CC7"/>
    <w:rsid w:val="009C292B"/>
    <w:rsid w:val="009C3900"/>
    <w:rsid w:val="009C5085"/>
    <w:rsid w:val="009C661B"/>
    <w:rsid w:val="009D27D6"/>
    <w:rsid w:val="009D5CC5"/>
    <w:rsid w:val="009D615E"/>
    <w:rsid w:val="009E050F"/>
    <w:rsid w:val="009E19DF"/>
    <w:rsid w:val="009E1F3D"/>
    <w:rsid w:val="009E26B6"/>
    <w:rsid w:val="009E32C3"/>
    <w:rsid w:val="009E3642"/>
    <w:rsid w:val="009E3920"/>
    <w:rsid w:val="009E444A"/>
    <w:rsid w:val="009E585D"/>
    <w:rsid w:val="009E661A"/>
    <w:rsid w:val="009E7578"/>
    <w:rsid w:val="009F2A6A"/>
    <w:rsid w:val="009F3238"/>
    <w:rsid w:val="009F4C68"/>
    <w:rsid w:val="009F7B8E"/>
    <w:rsid w:val="009F7F32"/>
    <w:rsid w:val="00A00F64"/>
    <w:rsid w:val="00A01193"/>
    <w:rsid w:val="00A02588"/>
    <w:rsid w:val="00A029E7"/>
    <w:rsid w:val="00A03C03"/>
    <w:rsid w:val="00A03C20"/>
    <w:rsid w:val="00A1160C"/>
    <w:rsid w:val="00A1346E"/>
    <w:rsid w:val="00A13719"/>
    <w:rsid w:val="00A148A7"/>
    <w:rsid w:val="00A14BF5"/>
    <w:rsid w:val="00A16140"/>
    <w:rsid w:val="00A17E76"/>
    <w:rsid w:val="00A20A14"/>
    <w:rsid w:val="00A22251"/>
    <w:rsid w:val="00A256D2"/>
    <w:rsid w:val="00A31576"/>
    <w:rsid w:val="00A33835"/>
    <w:rsid w:val="00A349D3"/>
    <w:rsid w:val="00A34BDF"/>
    <w:rsid w:val="00A36298"/>
    <w:rsid w:val="00A37C00"/>
    <w:rsid w:val="00A43C33"/>
    <w:rsid w:val="00A45B88"/>
    <w:rsid w:val="00A522FA"/>
    <w:rsid w:val="00A5371C"/>
    <w:rsid w:val="00A53BE3"/>
    <w:rsid w:val="00A54475"/>
    <w:rsid w:val="00A60F5C"/>
    <w:rsid w:val="00A6193E"/>
    <w:rsid w:val="00A61CDC"/>
    <w:rsid w:val="00A625AA"/>
    <w:rsid w:val="00A65B75"/>
    <w:rsid w:val="00A70CDF"/>
    <w:rsid w:val="00A72557"/>
    <w:rsid w:val="00A72950"/>
    <w:rsid w:val="00A72E3A"/>
    <w:rsid w:val="00A7319D"/>
    <w:rsid w:val="00A73937"/>
    <w:rsid w:val="00A77488"/>
    <w:rsid w:val="00A775BD"/>
    <w:rsid w:val="00A8061A"/>
    <w:rsid w:val="00A8419F"/>
    <w:rsid w:val="00A87B97"/>
    <w:rsid w:val="00A90B77"/>
    <w:rsid w:val="00A90BCD"/>
    <w:rsid w:val="00A91183"/>
    <w:rsid w:val="00A924FB"/>
    <w:rsid w:val="00A926D8"/>
    <w:rsid w:val="00A9395D"/>
    <w:rsid w:val="00A9447C"/>
    <w:rsid w:val="00A954F8"/>
    <w:rsid w:val="00A97933"/>
    <w:rsid w:val="00A97E47"/>
    <w:rsid w:val="00AA024B"/>
    <w:rsid w:val="00AA2573"/>
    <w:rsid w:val="00AA3CCE"/>
    <w:rsid w:val="00AA51EF"/>
    <w:rsid w:val="00AB06D0"/>
    <w:rsid w:val="00AB086C"/>
    <w:rsid w:val="00AB1730"/>
    <w:rsid w:val="00AB17FB"/>
    <w:rsid w:val="00AB1D24"/>
    <w:rsid w:val="00AB5236"/>
    <w:rsid w:val="00AB75F9"/>
    <w:rsid w:val="00AC2DB6"/>
    <w:rsid w:val="00AC2FF8"/>
    <w:rsid w:val="00AC31EA"/>
    <w:rsid w:val="00AC539E"/>
    <w:rsid w:val="00AC7B17"/>
    <w:rsid w:val="00AC7DA0"/>
    <w:rsid w:val="00AD040B"/>
    <w:rsid w:val="00AD0925"/>
    <w:rsid w:val="00AD09A2"/>
    <w:rsid w:val="00AD3255"/>
    <w:rsid w:val="00AD679C"/>
    <w:rsid w:val="00AE038F"/>
    <w:rsid w:val="00AE1DB2"/>
    <w:rsid w:val="00AE22E0"/>
    <w:rsid w:val="00AE2837"/>
    <w:rsid w:val="00AE51A3"/>
    <w:rsid w:val="00AE743C"/>
    <w:rsid w:val="00AE7D98"/>
    <w:rsid w:val="00AF1E93"/>
    <w:rsid w:val="00AF398C"/>
    <w:rsid w:val="00AF4051"/>
    <w:rsid w:val="00AF5C3F"/>
    <w:rsid w:val="00AF5D17"/>
    <w:rsid w:val="00AF66D7"/>
    <w:rsid w:val="00AF6D5C"/>
    <w:rsid w:val="00AF7C29"/>
    <w:rsid w:val="00B0186A"/>
    <w:rsid w:val="00B0223B"/>
    <w:rsid w:val="00B02E3E"/>
    <w:rsid w:val="00B03AB9"/>
    <w:rsid w:val="00B04A09"/>
    <w:rsid w:val="00B06238"/>
    <w:rsid w:val="00B06A0E"/>
    <w:rsid w:val="00B0753B"/>
    <w:rsid w:val="00B126D6"/>
    <w:rsid w:val="00B14018"/>
    <w:rsid w:val="00B15729"/>
    <w:rsid w:val="00B21DCE"/>
    <w:rsid w:val="00B21F04"/>
    <w:rsid w:val="00B22F9B"/>
    <w:rsid w:val="00B2591D"/>
    <w:rsid w:val="00B27846"/>
    <w:rsid w:val="00B27CAD"/>
    <w:rsid w:val="00B31366"/>
    <w:rsid w:val="00B33877"/>
    <w:rsid w:val="00B33B10"/>
    <w:rsid w:val="00B35897"/>
    <w:rsid w:val="00B36A8D"/>
    <w:rsid w:val="00B40C1D"/>
    <w:rsid w:val="00B4103C"/>
    <w:rsid w:val="00B42066"/>
    <w:rsid w:val="00B4258A"/>
    <w:rsid w:val="00B42E8F"/>
    <w:rsid w:val="00B43914"/>
    <w:rsid w:val="00B4643E"/>
    <w:rsid w:val="00B467DF"/>
    <w:rsid w:val="00B46CDE"/>
    <w:rsid w:val="00B47014"/>
    <w:rsid w:val="00B47C7D"/>
    <w:rsid w:val="00B50836"/>
    <w:rsid w:val="00B5177F"/>
    <w:rsid w:val="00B51D14"/>
    <w:rsid w:val="00B537D6"/>
    <w:rsid w:val="00B56579"/>
    <w:rsid w:val="00B607FD"/>
    <w:rsid w:val="00B6094C"/>
    <w:rsid w:val="00B62F1E"/>
    <w:rsid w:val="00B637F3"/>
    <w:rsid w:val="00B66D4F"/>
    <w:rsid w:val="00B70D27"/>
    <w:rsid w:val="00B76361"/>
    <w:rsid w:val="00B7713E"/>
    <w:rsid w:val="00B7734D"/>
    <w:rsid w:val="00B80D80"/>
    <w:rsid w:val="00B83F0A"/>
    <w:rsid w:val="00B860DA"/>
    <w:rsid w:val="00B869D0"/>
    <w:rsid w:val="00B86E73"/>
    <w:rsid w:val="00B905E7"/>
    <w:rsid w:val="00B9117E"/>
    <w:rsid w:val="00B92D8B"/>
    <w:rsid w:val="00B9308E"/>
    <w:rsid w:val="00B9344E"/>
    <w:rsid w:val="00B934E6"/>
    <w:rsid w:val="00B952AB"/>
    <w:rsid w:val="00B96269"/>
    <w:rsid w:val="00B96320"/>
    <w:rsid w:val="00B9662A"/>
    <w:rsid w:val="00B96876"/>
    <w:rsid w:val="00B9790E"/>
    <w:rsid w:val="00BA089A"/>
    <w:rsid w:val="00BA2528"/>
    <w:rsid w:val="00BA2577"/>
    <w:rsid w:val="00BA3893"/>
    <w:rsid w:val="00BB0069"/>
    <w:rsid w:val="00BB3150"/>
    <w:rsid w:val="00BB5CFA"/>
    <w:rsid w:val="00BC049D"/>
    <w:rsid w:val="00BC149B"/>
    <w:rsid w:val="00BC22C2"/>
    <w:rsid w:val="00BC34C6"/>
    <w:rsid w:val="00BC4CB5"/>
    <w:rsid w:val="00BC6B75"/>
    <w:rsid w:val="00BC794F"/>
    <w:rsid w:val="00BD0727"/>
    <w:rsid w:val="00BD2773"/>
    <w:rsid w:val="00BD5075"/>
    <w:rsid w:val="00BD50D8"/>
    <w:rsid w:val="00BD7312"/>
    <w:rsid w:val="00BE0844"/>
    <w:rsid w:val="00BE2299"/>
    <w:rsid w:val="00BE26A8"/>
    <w:rsid w:val="00BE3B58"/>
    <w:rsid w:val="00BE630F"/>
    <w:rsid w:val="00BF08CF"/>
    <w:rsid w:val="00BF1E75"/>
    <w:rsid w:val="00BF2331"/>
    <w:rsid w:val="00BF2F35"/>
    <w:rsid w:val="00BF2F50"/>
    <w:rsid w:val="00BF4776"/>
    <w:rsid w:val="00BF66EA"/>
    <w:rsid w:val="00BF6993"/>
    <w:rsid w:val="00BF6F6E"/>
    <w:rsid w:val="00BF7196"/>
    <w:rsid w:val="00BF7765"/>
    <w:rsid w:val="00BF7FFA"/>
    <w:rsid w:val="00C00158"/>
    <w:rsid w:val="00C0028E"/>
    <w:rsid w:val="00C02A59"/>
    <w:rsid w:val="00C0319F"/>
    <w:rsid w:val="00C117F4"/>
    <w:rsid w:val="00C11C4F"/>
    <w:rsid w:val="00C141F6"/>
    <w:rsid w:val="00C1512A"/>
    <w:rsid w:val="00C1517B"/>
    <w:rsid w:val="00C16FFE"/>
    <w:rsid w:val="00C1717D"/>
    <w:rsid w:val="00C1731D"/>
    <w:rsid w:val="00C203A8"/>
    <w:rsid w:val="00C211F4"/>
    <w:rsid w:val="00C21F1B"/>
    <w:rsid w:val="00C24043"/>
    <w:rsid w:val="00C24C12"/>
    <w:rsid w:val="00C3198A"/>
    <w:rsid w:val="00C31A2B"/>
    <w:rsid w:val="00C34241"/>
    <w:rsid w:val="00C3757F"/>
    <w:rsid w:val="00C41325"/>
    <w:rsid w:val="00C419B9"/>
    <w:rsid w:val="00C44402"/>
    <w:rsid w:val="00C444DA"/>
    <w:rsid w:val="00C445EB"/>
    <w:rsid w:val="00C44C75"/>
    <w:rsid w:val="00C45D06"/>
    <w:rsid w:val="00C4664C"/>
    <w:rsid w:val="00C477FF"/>
    <w:rsid w:val="00C47AB7"/>
    <w:rsid w:val="00C56A1E"/>
    <w:rsid w:val="00C575AA"/>
    <w:rsid w:val="00C60FF4"/>
    <w:rsid w:val="00C623E8"/>
    <w:rsid w:val="00C62D47"/>
    <w:rsid w:val="00C63412"/>
    <w:rsid w:val="00C67134"/>
    <w:rsid w:val="00C67E48"/>
    <w:rsid w:val="00C67EC8"/>
    <w:rsid w:val="00C72C3A"/>
    <w:rsid w:val="00C74590"/>
    <w:rsid w:val="00C75CCF"/>
    <w:rsid w:val="00C762C7"/>
    <w:rsid w:val="00C769C0"/>
    <w:rsid w:val="00C77167"/>
    <w:rsid w:val="00C80682"/>
    <w:rsid w:val="00C80918"/>
    <w:rsid w:val="00C8157E"/>
    <w:rsid w:val="00C82816"/>
    <w:rsid w:val="00C82D51"/>
    <w:rsid w:val="00C83687"/>
    <w:rsid w:val="00C860CB"/>
    <w:rsid w:val="00C87710"/>
    <w:rsid w:val="00C9151D"/>
    <w:rsid w:val="00C92124"/>
    <w:rsid w:val="00C92E1E"/>
    <w:rsid w:val="00C949C6"/>
    <w:rsid w:val="00C96190"/>
    <w:rsid w:val="00C96362"/>
    <w:rsid w:val="00C9720E"/>
    <w:rsid w:val="00CA0F0D"/>
    <w:rsid w:val="00CA1301"/>
    <w:rsid w:val="00CA17B0"/>
    <w:rsid w:val="00CA51F2"/>
    <w:rsid w:val="00CA64F8"/>
    <w:rsid w:val="00CA7640"/>
    <w:rsid w:val="00CB1FA7"/>
    <w:rsid w:val="00CB2BC7"/>
    <w:rsid w:val="00CB59DB"/>
    <w:rsid w:val="00CB5CAA"/>
    <w:rsid w:val="00CB6731"/>
    <w:rsid w:val="00CC0926"/>
    <w:rsid w:val="00CC0D1F"/>
    <w:rsid w:val="00CC11E0"/>
    <w:rsid w:val="00CC3033"/>
    <w:rsid w:val="00CC32DE"/>
    <w:rsid w:val="00CC34ED"/>
    <w:rsid w:val="00CC3CC6"/>
    <w:rsid w:val="00CC6DFF"/>
    <w:rsid w:val="00CC7426"/>
    <w:rsid w:val="00CC78AE"/>
    <w:rsid w:val="00CC78E6"/>
    <w:rsid w:val="00CD089C"/>
    <w:rsid w:val="00CD23E5"/>
    <w:rsid w:val="00CD371B"/>
    <w:rsid w:val="00CD4F99"/>
    <w:rsid w:val="00CD57F9"/>
    <w:rsid w:val="00CD7E27"/>
    <w:rsid w:val="00CE12D7"/>
    <w:rsid w:val="00CE2BDE"/>
    <w:rsid w:val="00CE2CB2"/>
    <w:rsid w:val="00CE646C"/>
    <w:rsid w:val="00CE701A"/>
    <w:rsid w:val="00CE7E81"/>
    <w:rsid w:val="00CF04AE"/>
    <w:rsid w:val="00CF1E65"/>
    <w:rsid w:val="00CF24C6"/>
    <w:rsid w:val="00CF2FC3"/>
    <w:rsid w:val="00CF7C50"/>
    <w:rsid w:val="00D00BA5"/>
    <w:rsid w:val="00D07306"/>
    <w:rsid w:val="00D07A8B"/>
    <w:rsid w:val="00D1477A"/>
    <w:rsid w:val="00D16CDF"/>
    <w:rsid w:val="00D16EBF"/>
    <w:rsid w:val="00D17D73"/>
    <w:rsid w:val="00D20926"/>
    <w:rsid w:val="00D20D14"/>
    <w:rsid w:val="00D21D29"/>
    <w:rsid w:val="00D22385"/>
    <w:rsid w:val="00D27CB5"/>
    <w:rsid w:val="00D33A3D"/>
    <w:rsid w:val="00D34551"/>
    <w:rsid w:val="00D3559A"/>
    <w:rsid w:val="00D35AAA"/>
    <w:rsid w:val="00D3606E"/>
    <w:rsid w:val="00D41EB1"/>
    <w:rsid w:val="00D42919"/>
    <w:rsid w:val="00D42DF9"/>
    <w:rsid w:val="00D4506C"/>
    <w:rsid w:val="00D451E1"/>
    <w:rsid w:val="00D45292"/>
    <w:rsid w:val="00D45581"/>
    <w:rsid w:val="00D47D32"/>
    <w:rsid w:val="00D504B0"/>
    <w:rsid w:val="00D5192E"/>
    <w:rsid w:val="00D52692"/>
    <w:rsid w:val="00D544DD"/>
    <w:rsid w:val="00D546A7"/>
    <w:rsid w:val="00D5565D"/>
    <w:rsid w:val="00D57A52"/>
    <w:rsid w:val="00D60406"/>
    <w:rsid w:val="00D6078E"/>
    <w:rsid w:val="00D61250"/>
    <w:rsid w:val="00D61856"/>
    <w:rsid w:val="00D635F0"/>
    <w:rsid w:val="00D64AE6"/>
    <w:rsid w:val="00D658CC"/>
    <w:rsid w:val="00D65A3D"/>
    <w:rsid w:val="00D6651C"/>
    <w:rsid w:val="00D731F9"/>
    <w:rsid w:val="00D74838"/>
    <w:rsid w:val="00D75432"/>
    <w:rsid w:val="00D76B46"/>
    <w:rsid w:val="00D839FA"/>
    <w:rsid w:val="00D848A4"/>
    <w:rsid w:val="00D85940"/>
    <w:rsid w:val="00D8648B"/>
    <w:rsid w:val="00D872FB"/>
    <w:rsid w:val="00D90971"/>
    <w:rsid w:val="00D90E7F"/>
    <w:rsid w:val="00D914A3"/>
    <w:rsid w:val="00D91D1B"/>
    <w:rsid w:val="00D972D1"/>
    <w:rsid w:val="00DA06DE"/>
    <w:rsid w:val="00DA2E59"/>
    <w:rsid w:val="00DA5B8D"/>
    <w:rsid w:val="00DA7A73"/>
    <w:rsid w:val="00DB0CE4"/>
    <w:rsid w:val="00DB414E"/>
    <w:rsid w:val="00DB4C15"/>
    <w:rsid w:val="00DB5EC9"/>
    <w:rsid w:val="00DB7AD8"/>
    <w:rsid w:val="00DB7F14"/>
    <w:rsid w:val="00DC36F8"/>
    <w:rsid w:val="00DC5D60"/>
    <w:rsid w:val="00DC5DBC"/>
    <w:rsid w:val="00DC6875"/>
    <w:rsid w:val="00DC789B"/>
    <w:rsid w:val="00DD04CB"/>
    <w:rsid w:val="00DD2720"/>
    <w:rsid w:val="00DD3B7E"/>
    <w:rsid w:val="00DD59E8"/>
    <w:rsid w:val="00DD6EAF"/>
    <w:rsid w:val="00DE17ED"/>
    <w:rsid w:val="00DE3CDB"/>
    <w:rsid w:val="00DE4BCF"/>
    <w:rsid w:val="00DE590C"/>
    <w:rsid w:val="00DE7809"/>
    <w:rsid w:val="00DE79BC"/>
    <w:rsid w:val="00DF1BCB"/>
    <w:rsid w:val="00E006F6"/>
    <w:rsid w:val="00E07D71"/>
    <w:rsid w:val="00E07D9D"/>
    <w:rsid w:val="00E10224"/>
    <w:rsid w:val="00E12016"/>
    <w:rsid w:val="00E12382"/>
    <w:rsid w:val="00E1502E"/>
    <w:rsid w:val="00E16496"/>
    <w:rsid w:val="00E17AD2"/>
    <w:rsid w:val="00E17C20"/>
    <w:rsid w:val="00E20483"/>
    <w:rsid w:val="00E20D8D"/>
    <w:rsid w:val="00E21309"/>
    <w:rsid w:val="00E21AF2"/>
    <w:rsid w:val="00E22C04"/>
    <w:rsid w:val="00E23700"/>
    <w:rsid w:val="00E23880"/>
    <w:rsid w:val="00E25024"/>
    <w:rsid w:val="00E26FB1"/>
    <w:rsid w:val="00E2753E"/>
    <w:rsid w:val="00E27ABE"/>
    <w:rsid w:val="00E331B9"/>
    <w:rsid w:val="00E371A7"/>
    <w:rsid w:val="00E411F9"/>
    <w:rsid w:val="00E416D2"/>
    <w:rsid w:val="00E419C1"/>
    <w:rsid w:val="00E422C1"/>
    <w:rsid w:val="00E44FDA"/>
    <w:rsid w:val="00E527B2"/>
    <w:rsid w:val="00E53856"/>
    <w:rsid w:val="00E556E5"/>
    <w:rsid w:val="00E5597A"/>
    <w:rsid w:val="00E607B5"/>
    <w:rsid w:val="00E62684"/>
    <w:rsid w:val="00E6285F"/>
    <w:rsid w:val="00E66A45"/>
    <w:rsid w:val="00E67421"/>
    <w:rsid w:val="00E702DB"/>
    <w:rsid w:val="00E7200A"/>
    <w:rsid w:val="00E72123"/>
    <w:rsid w:val="00E72266"/>
    <w:rsid w:val="00E73152"/>
    <w:rsid w:val="00E734E5"/>
    <w:rsid w:val="00E74180"/>
    <w:rsid w:val="00E75594"/>
    <w:rsid w:val="00E76461"/>
    <w:rsid w:val="00E77DDC"/>
    <w:rsid w:val="00E80E81"/>
    <w:rsid w:val="00E81273"/>
    <w:rsid w:val="00E8165F"/>
    <w:rsid w:val="00E8323C"/>
    <w:rsid w:val="00E8346E"/>
    <w:rsid w:val="00E844FA"/>
    <w:rsid w:val="00E849EA"/>
    <w:rsid w:val="00E862BE"/>
    <w:rsid w:val="00E87138"/>
    <w:rsid w:val="00E8716D"/>
    <w:rsid w:val="00E90170"/>
    <w:rsid w:val="00E91176"/>
    <w:rsid w:val="00E9155F"/>
    <w:rsid w:val="00E91EB0"/>
    <w:rsid w:val="00E95B51"/>
    <w:rsid w:val="00E96755"/>
    <w:rsid w:val="00E96783"/>
    <w:rsid w:val="00EA023F"/>
    <w:rsid w:val="00EA12FA"/>
    <w:rsid w:val="00EA7900"/>
    <w:rsid w:val="00EB124E"/>
    <w:rsid w:val="00EB5E88"/>
    <w:rsid w:val="00EB6A39"/>
    <w:rsid w:val="00EB73D3"/>
    <w:rsid w:val="00ED315E"/>
    <w:rsid w:val="00ED52A1"/>
    <w:rsid w:val="00ED72A7"/>
    <w:rsid w:val="00EE07FF"/>
    <w:rsid w:val="00EE0B06"/>
    <w:rsid w:val="00EE0F16"/>
    <w:rsid w:val="00EE19B6"/>
    <w:rsid w:val="00EE3417"/>
    <w:rsid w:val="00EF0233"/>
    <w:rsid w:val="00EF0800"/>
    <w:rsid w:val="00EF0945"/>
    <w:rsid w:val="00EF172D"/>
    <w:rsid w:val="00EF219E"/>
    <w:rsid w:val="00EF2DB3"/>
    <w:rsid w:val="00EF3841"/>
    <w:rsid w:val="00EF42A7"/>
    <w:rsid w:val="00F002CF"/>
    <w:rsid w:val="00F00DDA"/>
    <w:rsid w:val="00F0111B"/>
    <w:rsid w:val="00F02612"/>
    <w:rsid w:val="00F04240"/>
    <w:rsid w:val="00F061AA"/>
    <w:rsid w:val="00F068F6"/>
    <w:rsid w:val="00F06BFF"/>
    <w:rsid w:val="00F07733"/>
    <w:rsid w:val="00F10E50"/>
    <w:rsid w:val="00F11573"/>
    <w:rsid w:val="00F119EF"/>
    <w:rsid w:val="00F15654"/>
    <w:rsid w:val="00F200DE"/>
    <w:rsid w:val="00F21410"/>
    <w:rsid w:val="00F22098"/>
    <w:rsid w:val="00F238F1"/>
    <w:rsid w:val="00F23A08"/>
    <w:rsid w:val="00F242CE"/>
    <w:rsid w:val="00F26990"/>
    <w:rsid w:val="00F27631"/>
    <w:rsid w:val="00F33A11"/>
    <w:rsid w:val="00F346B7"/>
    <w:rsid w:val="00F35618"/>
    <w:rsid w:val="00F36D66"/>
    <w:rsid w:val="00F37D5C"/>
    <w:rsid w:val="00F42E86"/>
    <w:rsid w:val="00F431EC"/>
    <w:rsid w:val="00F46092"/>
    <w:rsid w:val="00F504E4"/>
    <w:rsid w:val="00F50767"/>
    <w:rsid w:val="00F53B15"/>
    <w:rsid w:val="00F56FDF"/>
    <w:rsid w:val="00F605D7"/>
    <w:rsid w:val="00F64A10"/>
    <w:rsid w:val="00F64A62"/>
    <w:rsid w:val="00F64F13"/>
    <w:rsid w:val="00F66598"/>
    <w:rsid w:val="00F67BFE"/>
    <w:rsid w:val="00F70C88"/>
    <w:rsid w:val="00F732AF"/>
    <w:rsid w:val="00F73BC6"/>
    <w:rsid w:val="00F742C4"/>
    <w:rsid w:val="00F74F63"/>
    <w:rsid w:val="00F77D40"/>
    <w:rsid w:val="00F77E3C"/>
    <w:rsid w:val="00F822E2"/>
    <w:rsid w:val="00F825B2"/>
    <w:rsid w:val="00F8422F"/>
    <w:rsid w:val="00F8642F"/>
    <w:rsid w:val="00F90B10"/>
    <w:rsid w:val="00F91822"/>
    <w:rsid w:val="00F93B24"/>
    <w:rsid w:val="00F963E4"/>
    <w:rsid w:val="00FA0E4A"/>
    <w:rsid w:val="00FA0EFD"/>
    <w:rsid w:val="00FA2452"/>
    <w:rsid w:val="00FA260D"/>
    <w:rsid w:val="00FA764F"/>
    <w:rsid w:val="00FB0E8C"/>
    <w:rsid w:val="00FB1A8A"/>
    <w:rsid w:val="00FB1B88"/>
    <w:rsid w:val="00FB2761"/>
    <w:rsid w:val="00FB49F3"/>
    <w:rsid w:val="00FB55A1"/>
    <w:rsid w:val="00FB5F2F"/>
    <w:rsid w:val="00FB62C4"/>
    <w:rsid w:val="00FB6F95"/>
    <w:rsid w:val="00FB73EC"/>
    <w:rsid w:val="00FC0F63"/>
    <w:rsid w:val="00FC3080"/>
    <w:rsid w:val="00FC590C"/>
    <w:rsid w:val="00FC63AE"/>
    <w:rsid w:val="00FD135E"/>
    <w:rsid w:val="00FD1402"/>
    <w:rsid w:val="00FD30C3"/>
    <w:rsid w:val="00FD3714"/>
    <w:rsid w:val="00FD3718"/>
    <w:rsid w:val="00FD518F"/>
    <w:rsid w:val="00FD7F7E"/>
    <w:rsid w:val="00FE0965"/>
    <w:rsid w:val="00FE2216"/>
    <w:rsid w:val="00FE39D4"/>
    <w:rsid w:val="00FE3F28"/>
    <w:rsid w:val="00FE4EF2"/>
    <w:rsid w:val="00FE563A"/>
    <w:rsid w:val="00FE675A"/>
    <w:rsid w:val="00FF3284"/>
    <w:rsid w:val="00FF3815"/>
    <w:rsid w:val="00FF561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07"/>
  </w:style>
  <w:style w:type="paragraph" w:styleId="Heading1">
    <w:name w:val="heading 1"/>
    <w:basedOn w:val="Normal"/>
    <w:next w:val="Normal"/>
    <w:link w:val="Heading1Char"/>
    <w:uiPriority w:val="1"/>
    <w:qFormat/>
    <w:rsid w:val="0075015E"/>
    <w:pPr>
      <w:keepNext/>
      <w:keepLines/>
      <w:spacing w:line="240" w:lineRule="atLeast"/>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uiPriority w:val="2"/>
    <w:qFormat/>
    <w:rsid w:val="0075015E"/>
    <w:pPr>
      <w:keepNext/>
      <w:keepLines/>
      <w:outlineLvl w:val="1"/>
    </w:pPr>
    <w:rPr>
      <w:rFonts w:ascii="Calibri" w:eastAsia="Times New Roman" w:hAnsi="Calibri" w:cs="Times New Roman"/>
      <w:b/>
      <w:bCs/>
      <w:sz w:val="24"/>
      <w:szCs w:val="26"/>
      <w:lang w:val="en-US" w:bidi="en-US"/>
    </w:rPr>
  </w:style>
  <w:style w:type="paragraph" w:styleId="Heading4">
    <w:name w:val="heading 4"/>
    <w:basedOn w:val="Normal"/>
    <w:next w:val="Normal"/>
    <w:link w:val="Heading4Char"/>
    <w:uiPriority w:val="9"/>
    <w:unhideWhenUsed/>
    <w:qFormat/>
    <w:rsid w:val="00750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BE1"/>
    <w:pPr>
      <w:ind w:left="720"/>
      <w:contextualSpacing/>
    </w:pPr>
  </w:style>
  <w:style w:type="character" w:customStyle="1" w:styleId="Heading1Char">
    <w:name w:val="Heading 1 Char"/>
    <w:basedOn w:val="DefaultParagraphFont"/>
    <w:link w:val="Heading1"/>
    <w:uiPriority w:val="1"/>
    <w:rsid w:val="0075015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2"/>
    <w:rsid w:val="0075015E"/>
    <w:rPr>
      <w:rFonts w:ascii="Calibri" w:eastAsia="Times New Roman" w:hAnsi="Calibri" w:cs="Times New Roman"/>
      <w:b/>
      <w:bCs/>
      <w:sz w:val="24"/>
      <w:szCs w:val="26"/>
      <w:lang w:val="en-US" w:bidi="en-US"/>
    </w:rPr>
  </w:style>
  <w:style w:type="paragraph" w:styleId="Title">
    <w:name w:val="Title"/>
    <w:basedOn w:val="Normal"/>
    <w:next w:val="Normal"/>
    <w:link w:val="TitleChar"/>
    <w:uiPriority w:val="3"/>
    <w:qFormat/>
    <w:rsid w:val="0075015E"/>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75015E"/>
    <w:rPr>
      <w:rFonts w:ascii="Calibri" w:eastAsia="Times New Roman" w:hAnsi="Calibri" w:cs="Times New Roman"/>
      <w:b/>
      <w:kern w:val="28"/>
      <w:sz w:val="32"/>
      <w:szCs w:val="52"/>
      <w:lang w:val="en-US" w:bidi="en-US"/>
    </w:rPr>
  </w:style>
  <w:style w:type="paragraph" w:customStyle="1" w:styleId="bullet">
    <w:name w:val="bullet"/>
    <w:basedOn w:val="ListParagraph"/>
    <w:link w:val="bulletChar"/>
    <w:qFormat/>
    <w:rsid w:val="0075015E"/>
    <w:pPr>
      <w:numPr>
        <w:numId w:val="2"/>
      </w:numPr>
      <w:spacing w:after="120" w:line="240" w:lineRule="auto"/>
      <w:ind w:right="804"/>
      <w:contextualSpacing w:val="0"/>
    </w:pPr>
    <w:rPr>
      <w:rFonts w:ascii="Calibri" w:eastAsia="Calibri" w:hAnsi="Calibri" w:cs="Times New Roman"/>
      <w:lang w:bidi="en-US"/>
    </w:rPr>
  </w:style>
  <w:style w:type="character" w:customStyle="1" w:styleId="bulletChar">
    <w:name w:val="bullet Char"/>
    <w:link w:val="bullet"/>
    <w:rsid w:val="0075015E"/>
    <w:rPr>
      <w:rFonts w:ascii="Calibri" w:eastAsia="Calibri" w:hAnsi="Calibri" w:cs="Times New Roman"/>
      <w:lang w:bidi="en-US"/>
    </w:rPr>
  </w:style>
  <w:style w:type="character" w:styleId="Hyperlink">
    <w:name w:val="Hyperlink"/>
    <w:uiPriority w:val="99"/>
    <w:unhideWhenUsed/>
    <w:rsid w:val="0075015E"/>
    <w:rPr>
      <w:color w:val="0000FF"/>
      <w:u w:val="single"/>
    </w:rPr>
  </w:style>
  <w:style w:type="paragraph" w:styleId="Header">
    <w:name w:val="header"/>
    <w:basedOn w:val="Normal"/>
    <w:link w:val="HeaderChar"/>
    <w:uiPriority w:val="99"/>
    <w:rsid w:val="007501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015E"/>
    <w:rPr>
      <w:rFonts w:ascii="Times New Roman" w:eastAsia="Times New Roman" w:hAnsi="Times New Roman" w:cs="Times New Roman"/>
      <w:sz w:val="24"/>
      <w:szCs w:val="24"/>
    </w:rPr>
  </w:style>
  <w:style w:type="paragraph" w:styleId="NormalWeb">
    <w:name w:val="Normal (Web)"/>
    <w:basedOn w:val="Normal"/>
    <w:uiPriority w:val="99"/>
    <w:unhideWhenUsed/>
    <w:rsid w:val="00750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15E"/>
    <w:rPr>
      <w:b/>
      <w:bCs/>
    </w:rPr>
  </w:style>
  <w:style w:type="character" w:customStyle="1" w:styleId="apple-converted-space">
    <w:name w:val="apple-converted-space"/>
    <w:basedOn w:val="DefaultParagraphFont"/>
    <w:rsid w:val="0075015E"/>
  </w:style>
  <w:style w:type="character" w:customStyle="1" w:styleId="Heading4Char">
    <w:name w:val="Heading 4 Char"/>
    <w:basedOn w:val="DefaultParagraphFont"/>
    <w:link w:val="Heading4"/>
    <w:uiPriority w:val="9"/>
    <w:rsid w:val="0075015E"/>
    <w:rPr>
      <w:rFonts w:asciiTheme="majorHAnsi" w:eastAsiaTheme="majorEastAsia" w:hAnsiTheme="majorHAnsi" w:cstheme="majorBidi"/>
      <w:b/>
      <w:bCs/>
      <w:i/>
      <w:iCs/>
      <w:color w:val="4F81BD" w:themeColor="accent1"/>
    </w:rPr>
  </w:style>
  <w:style w:type="paragraph" w:customStyle="1" w:styleId="Pa6">
    <w:name w:val="Pa6"/>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Pa3">
    <w:name w:val="Pa3"/>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MainHeading">
    <w:name w:val="Main Heading"/>
    <w:basedOn w:val="Normal"/>
    <w:link w:val="MainHeadingChar"/>
    <w:qFormat/>
    <w:rsid w:val="004F18D7"/>
    <w:pPr>
      <w:widowControl w:val="0"/>
      <w:autoSpaceDE w:val="0"/>
      <w:autoSpaceDN w:val="0"/>
      <w:adjustRightInd w:val="0"/>
      <w:spacing w:after="0" w:line="238" w:lineRule="atLeast"/>
    </w:pPr>
    <w:rPr>
      <w:rFonts w:ascii="Calibri" w:eastAsia="Cambria" w:hAnsi="Calibri" w:cs="Times New Roman"/>
      <w:b/>
      <w:color w:val="221E1F"/>
      <w:sz w:val="28"/>
      <w:szCs w:val="23"/>
    </w:rPr>
  </w:style>
  <w:style w:type="character" w:customStyle="1" w:styleId="MainHeadingChar">
    <w:name w:val="Main Heading Char"/>
    <w:link w:val="MainHeading"/>
    <w:rsid w:val="004F18D7"/>
    <w:rPr>
      <w:rFonts w:ascii="Calibri" w:eastAsia="Cambria" w:hAnsi="Calibri" w:cs="Times New Roman"/>
      <w:b/>
      <w:color w:val="221E1F"/>
      <w:sz w:val="28"/>
      <w:szCs w:val="23"/>
    </w:rPr>
  </w:style>
  <w:style w:type="paragraph" w:customStyle="1" w:styleId="MainText">
    <w:name w:val="Main Text"/>
    <w:basedOn w:val="Normal"/>
    <w:link w:val="MainTextChar"/>
    <w:qFormat/>
    <w:rsid w:val="004F18D7"/>
    <w:pPr>
      <w:spacing w:beforeLines="1" w:afterLines="1" w:line="240" w:lineRule="auto"/>
    </w:pPr>
    <w:rPr>
      <w:rFonts w:ascii="Calibri" w:eastAsia="Cambria" w:hAnsi="Calibri" w:cs="Times New Roman"/>
      <w:color w:val="221E1F"/>
      <w:sz w:val="20"/>
      <w:szCs w:val="23"/>
    </w:rPr>
  </w:style>
  <w:style w:type="character" w:customStyle="1" w:styleId="MainTextChar">
    <w:name w:val="Main Text Char"/>
    <w:link w:val="MainText"/>
    <w:rsid w:val="004F18D7"/>
    <w:rPr>
      <w:rFonts w:ascii="Calibri" w:eastAsia="Cambria" w:hAnsi="Calibri" w:cs="Times New Roman"/>
      <w:color w:val="221E1F"/>
      <w:sz w:val="20"/>
      <w:szCs w:val="23"/>
    </w:rPr>
  </w:style>
  <w:style w:type="paragraph" w:customStyle="1" w:styleId="Subheading">
    <w:name w:val="Subheading"/>
    <w:basedOn w:val="Normal"/>
    <w:link w:val="SubheadingChar"/>
    <w:qFormat/>
    <w:rsid w:val="004F18D7"/>
    <w:pPr>
      <w:spacing w:beforeLines="1" w:afterLines="1" w:line="240" w:lineRule="auto"/>
    </w:pPr>
    <w:rPr>
      <w:rFonts w:ascii="Calibri" w:eastAsia="Cambria" w:hAnsi="Calibri" w:cs="Times New Roman"/>
      <w:b/>
      <w:color w:val="000000"/>
      <w:sz w:val="20"/>
      <w:szCs w:val="16"/>
    </w:rPr>
  </w:style>
  <w:style w:type="character" w:customStyle="1" w:styleId="SubheadingChar">
    <w:name w:val="Subheading Char"/>
    <w:link w:val="Subheading"/>
    <w:rsid w:val="004F18D7"/>
    <w:rPr>
      <w:rFonts w:ascii="Calibri" w:eastAsia="Cambria" w:hAnsi="Calibri" w:cs="Times New Roman"/>
      <w:b/>
      <w:color w:val="000000"/>
      <w:sz w:val="20"/>
      <w:szCs w:val="16"/>
    </w:rPr>
  </w:style>
  <w:style w:type="paragraph" w:customStyle="1" w:styleId="Default">
    <w:name w:val="Default"/>
    <w:rsid w:val="004F18D7"/>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
    <w:name w:val="Footnote"/>
    <w:basedOn w:val="Normal"/>
    <w:link w:val="FootnoteChar"/>
    <w:rsid w:val="009C661B"/>
    <w:pPr>
      <w:spacing w:beforeLines="1" w:afterLines="1" w:line="240" w:lineRule="auto"/>
    </w:pPr>
    <w:rPr>
      <w:rFonts w:ascii="Calibri" w:eastAsia="Cambria" w:hAnsi="Calibri" w:cs="Times New Roman"/>
      <w:color w:val="000000"/>
      <w:sz w:val="20"/>
      <w:szCs w:val="16"/>
    </w:rPr>
  </w:style>
  <w:style w:type="character" w:customStyle="1" w:styleId="FootnoteChar">
    <w:name w:val="Footnote Char"/>
    <w:link w:val="Footnote"/>
    <w:rsid w:val="009C661B"/>
    <w:rPr>
      <w:rFonts w:ascii="Calibri" w:eastAsia="Cambria" w:hAnsi="Calibri" w:cs="Times New Roman"/>
      <w:color w:val="000000"/>
      <w:sz w:val="20"/>
      <w:szCs w:val="16"/>
    </w:rPr>
  </w:style>
  <w:style w:type="paragraph" w:styleId="FootnoteText">
    <w:name w:val="footnote text"/>
    <w:basedOn w:val="Normal"/>
    <w:link w:val="FootnoteTextChar"/>
    <w:uiPriority w:val="99"/>
    <w:unhideWhenUsed/>
    <w:rsid w:val="009C661B"/>
    <w:pPr>
      <w:spacing w:after="0" w:line="240" w:lineRule="auto"/>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uiPriority w:val="99"/>
    <w:rsid w:val="009C661B"/>
    <w:rPr>
      <w:rFonts w:ascii="Calibri" w:eastAsia="Times New Roman" w:hAnsi="Calibri" w:cs="Times New Roman"/>
      <w:sz w:val="24"/>
      <w:szCs w:val="24"/>
      <w:lang w:val="en-US"/>
    </w:rPr>
  </w:style>
  <w:style w:type="character" w:styleId="FootnoteReference">
    <w:name w:val="footnote reference"/>
    <w:uiPriority w:val="99"/>
    <w:unhideWhenUsed/>
    <w:rsid w:val="009C661B"/>
    <w:rPr>
      <w:vertAlign w:val="superscript"/>
    </w:rPr>
  </w:style>
  <w:style w:type="paragraph" w:styleId="Footer">
    <w:name w:val="footer"/>
    <w:basedOn w:val="Normal"/>
    <w:link w:val="FooterChar"/>
    <w:uiPriority w:val="99"/>
    <w:unhideWhenUsed/>
    <w:rsid w:val="006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8"/>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07"/>
  </w:style>
  <w:style w:type="paragraph" w:styleId="Heading1">
    <w:name w:val="heading 1"/>
    <w:basedOn w:val="Normal"/>
    <w:next w:val="Normal"/>
    <w:link w:val="Heading1Char"/>
    <w:uiPriority w:val="1"/>
    <w:qFormat/>
    <w:rsid w:val="0075015E"/>
    <w:pPr>
      <w:keepNext/>
      <w:keepLines/>
      <w:spacing w:line="240" w:lineRule="atLeast"/>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uiPriority w:val="2"/>
    <w:qFormat/>
    <w:rsid w:val="0075015E"/>
    <w:pPr>
      <w:keepNext/>
      <w:keepLines/>
      <w:outlineLvl w:val="1"/>
    </w:pPr>
    <w:rPr>
      <w:rFonts w:ascii="Calibri" w:eastAsia="Times New Roman" w:hAnsi="Calibri" w:cs="Times New Roman"/>
      <w:b/>
      <w:bCs/>
      <w:sz w:val="24"/>
      <w:szCs w:val="26"/>
      <w:lang w:val="en-US" w:bidi="en-US"/>
    </w:rPr>
  </w:style>
  <w:style w:type="paragraph" w:styleId="Heading4">
    <w:name w:val="heading 4"/>
    <w:basedOn w:val="Normal"/>
    <w:next w:val="Normal"/>
    <w:link w:val="Heading4Char"/>
    <w:uiPriority w:val="9"/>
    <w:unhideWhenUsed/>
    <w:qFormat/>
    <w:rsid w:val="00750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BE1"/>
    <w:pPr>
      <w:ind w:left="720"/>
      <w:contextualSpacing/>
    </w:pPr>
  </w:style>
  <w:style w:type="character" w:customStyle="1" w:styleId="Heading1Char">
    <w:name w:val="Heading 1 Char"/>
    <w:basedOn w:val="DefaultParagraphFont"/>
    <w:link w:val="Heading1"/>
    <w:uiPriority w:val="1"/>
    <w:rsid w:val="0075015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2"/>
    <w:rsid w:val="0075015E"/>
    <w:rPr>
      <w:rFonts w:ascii="Calibri" w:eastAsia="Times New Roman" w:hAnsi="Calibri" w:cs="Times New Roman"/>
      <w:b/>
      <w:bCs/>
      <w:sz w:val="24"/>
      <w:szCs w:val="26"/>
      <w:lang w:val="en-US" w:bidi="en-US"/>
    </w:rPr>
  </w:style>
  <w:style w:type="paragraph" w:styleId="Title">
    <w:name w:val="Title"/>
    <w:basedOn w:val="Normal"/>
    <w:next w:val="Normal"/>
    <w:link w:val="TitleChar"/>
    <w:uiPriority w:val="3"/>
    <w:qFormat/>
    <w:rsid w:val="0075015E"/>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75015E"/>
    <w:rPr>
      <w:rFonts w:ascii="Calibri" w:eastAsia="Times New Roman" w:hAnsi="Calibri" w:cs="Times New Roman"/>
      <w:b/>
      <w:kern w:val="28"/>
      <w:sz w:val="32"/>
      <w:szCs w:val="52"/>
      <w:lang w:val="en-US" w:bidi="en-US"/>
    </w:rPr>
  </w:style>
  <w:style w:type="paragraph" w:customStyle="1" w:styleId="bullet">
    <w:name w:val="bullet"/>
    <w:basedOn w:val="ListParagraph"/>
    <w:link w:val="bulletChar"/>
    <w:qFormat/>
    <w:rsid w:val="0075015E"/>
    <w:pPr>
      <w:numPr>
        <w:numId w:val="2"/>
      </w:numPr>
      <w:spacing w:after="120" w:line="240" w:lineRule="auto"/>
      <w:ind w:right="804"/>
      <w:contextualSpacing w:val="0"/>
    </w:pPr>
    <w:rPr>
      <w:rFonts w:ascii="Calibri" w:eastAsia="Calibri" w:hAnsi="Calibri" w:cs="Times New Roman"/>
      <w:lang w:bidi="en-US"/>
    </w:rPr>
  </w:style>
  <w:style w:type="character" w:customStyle="1" w:styleId="bulletChar">
    <w:name w:val="bullet Char"/>
    <w:link w:val="bullet"/>
    <w:rsid w:val="0075015E"/>
    <w:rPr>
      <w:rFonts w:ascii="Calibri" w:eastAsia="Calibri" w:hAnsi="Calibri" w:cs="Times New Roman"/>
      <w:lang w:bidi="en-US"/>
    </w:rPr>
  </w:style>
  <w:style w:type="character" w:styleId="Hyperlink">
    <w:name w:val="Hyperlink"/>
    <w:uiPriority w:val="99"/>
    <w:unhideWhenUsed/>
    <w:rsid w:val="0075015E"/>
    <w:rPr>
      <w:color w:val="0000FF"/>
      <w:u w:val="single"/>
    </w:rPr>
  </w:style>
  <w:style w:type="paragraph" w:styleId="Header">
    <w:name w:val="header"/>
    <w:basedOn w:val="Normal"/>
    <w:link w:val="HeaderChar"/>
    <w:uiPriority w:val="99"/>
    <w:rsid w:val="007501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015E"/>
    <w:rPr>
      <w:rFonts w:ascii="Times New Roman" w:eastAsia="Times New Roman" w:hAnsi="Times New Roman" w:cs="Times New Roman"/>
      <w:sz w:val="24"/>
      <w:szCs w:val="24"/>
    </w:rPr>
  </w:style>
  <w:style w:type="paragraph" w:styleId="NormalWeb">
    <w:name w:val="Normal (Web)"/>
    <w:basedOn w:val="Normal"/>
    <w:uiPriority w:val="99"/>
    <w:unhideWhenUsed/>
    <w:rsid w:val="00750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15E"/>
    <w:rPr>
      <w:b/>
      <w:bCs/>
    </w:rPr>
  </w:style>
  <w:style w:type="character" w:customStyle="1" w:styleId="apple-converted-space">
    <w:name w:val="apple-converted-space"/>
    <w:basedOn w:val="DefaultParagraphFont"/>
    <w:rsid w:val="0075015E"/>
  </w:style>
  <w:style w:type="character" w:customStyle="1" w:styleId="Heading4Char">
    <w:name w:val="Heading 4 Char"/>
    <w:basedOn w:val="DefaultParagraphFont"/>
    <w:link w:val="Heading4"/>
    <w:uiPriority w:val="9"/>
    <w:rsid w:val="0075015E"/>
    <w:rPr>
      <w:rFonts w:asciiTheme="majorHAnsi" w:eastAsiaTheme="majorEastAsia" w:hAnsiTheme="majorHAnsi" w:cstheme="majorBidi"/>
      <w:b/>
      <w:bCs/>
      <w:i/>
      <w:iCs/>
      <w:color w:val="4F81BD" w:themeColor="accent1"/>
    </w:rPr>
  </w:style>
  <w:style w:type="paragraph" w:customStyle="1" w:styleId="Pa6">
    <w:name w:val="Pa6"/>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Pa3">
    <w:name w:val="Pa3"/>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MainHeading">
    <w:name w:val="Main Heading"/>
    <w:basedOn w:val="Normal"/>
    <w:link w:val="MainHeadingChar"/>
    <w:qFormat/>
    <w:rsid w:val="004F18D7"/>
    <w:pPr>
      <w:widowControl w:val="0"/>
      <w:autoSpaceDE w:val="0"/>
      <w:autoSpaceDN w:val="0"/>
      <w:adjustRightInd w:val="0"/>
      <w:spacing w:after="0" w:line="238" w:lineRule="atLeast"/>
    </w:pPr>
    <w:rPr>
      <w:rFonts w:ascii="Calibri" w:eastAsia="Cambria" w:hAnsi="Calibri" w:cs="Times New Roman"/>
      <w:b/>
      <w:color w:val="221E1F"/>
      <w:sz w:val="28"/>
      <w:szCs w:val="23"/>
    </w:rPr>
  </w:style>
  <w:style w:type="character" w:customStyle="1" w:styleId="MainHeadingChar">
    <w:name w:val="Main Heading Char"/>
    <w:link w:val="MainHeading"/>
    <w:rsid w:val="004F18D7"/>
    <w:rPr>
      <w:rFonts w:ascii="Calibri" w:eastAsia="Cambria" w:hAnsi="Calibri" w:cs="Times New Roman"/>
      <w:b/>
      <w:color w:val="221E1F"/>
      <w:sz w:val="28"/>
      <w:szCs w:val="23"/>
    </w:rPr>
  </w:style>
  <w:style w:type="paragraph" w:customStyle="1" w:styleId="MainText">
    <w:name w:val="Main Text"/>
    <w:basedOn w:val="Normal"/>
    <w:link w:val="MainTextChar"/>
    <w:qFormat/>
    <w:rsid w:val="004F18D7"/>
    <w:pPr>
      <w:spacing w:beforeLines="1" w:afterLines="1" w:line="240" w:lineRule="auto"/>
    </w:pPr>
    <w:rPr>
      <w:rFonts w:ascii="Calibri" w:eastAsia="Cambria" w:hAnsi="Calibri" w:cs="Times New Roman"/>
      <w:color w:val="221E1F"/>
      <w:sz w:val="20"/>
      <w:szCs w:val="23"/>
    </w:rPr>
  </w:style>
  <w:style w:type="character" w:customStyle="1" w:styleId="MainTextChar">
    <w:name w:val="Main Text Char"/>
    <w:link w:val="MainText"/>
    <w:rsid w:val="004F18D7"/>
    <w:rPr>
      <w:rFonts w:ascii="Calibri" w:eastAsia="Cambria" w:hAnsi="Calibri" w:cs="Times New Roman"/>
      <w:color w:val="221E1F"/>
      <w:sz w:val="20"/>
      <w:szCs w:val="23"/>
    </w:rPr>
  </w:style>
  <w:style w:type="paragraph" w:customStyle="1" w:styleId="Subheading">
    <w:name w:val="Subheading"/>
    <w:basedOn w:val="Normal"/>
    <w:link w:val="SubheadingChar"/>
    <w:qFormat/>
    <w:rsid w:val="004F18D7"/>
    <w:pPr>
      <w:spacing w:beforeLines="1" w:afterLines="1" w:line="240" w:lineRule="auto"/>
    </w:pPr>
    <w:rPr>
      <w:rFonts w:ascii="Calibri" w:eastAsia="Cambria" w:hAnsi="Calibri" w:cs="Times New Roman"/>
      <w:b/>
      <w:color w:val="000000"/>
      <w:sz w:val="20"/>
      <w:szCs w:val="16"/>
    </w:rPr>
  </w:style>
  <w:style w:type="character" w:customStyle="1" w:styleId="SubheadingChar">
    <w:name w:val="Subheading Char"/>
    <w:link w:val="Subheading"/>
    <w:rsid w:val="004F18D7"/>
    <w:rPr>
      <w:rFonts w:ascii="Calibri" w:eastAsia="Cambria" w:hAnsi="Calibri" w:cs="Times New Roman"/>
      <w:b/>
      <w:color w:val="000000"/>
      <w:sz w:val="20"/>
      <w:szCs w:val="16"/>
    </w:rPr>
  </w:style>
  <w:style w:type="paragraph" w:customStyle="1" w:styleId="Default">
    <w:name w:val="Default"/>
    <w:rsid w:val="004F18D7"/>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
    <w:name w:val="Footnote"/>
    <w:basedOn w:val="Normal"/>
    <w:link w:val="FootnoteChar"/>
    <w:rsid w:val="009C661B"/>
    <w:pPr>
      <w:spacing w:beforeLines="1" w:afterLines="1" w:line="240" w:lineRule="auto"/>
    </w:pPr>
    <w:rPr>
      <w:rFonts w:ascii="Calibri" w:eastAsia="Cambria" w:hAnsi="Calibri" w:cs="Times New Roman"/>
      <w:color w:val="000000"/>
      <w:sz w:val="20"/>
      <w:szCs w:val="16"/>
    </w:rPr>
  </w:style>
  <w:style w:type="character" w:customStyle="1" w:styleId="FootnoteChar">
    <w:name w:val="Footnote Char"/>
    <w:link w:val="Footnote"/>
    <w:rsid w:val="009C661B"/>
    <w:rPr>
      <w:rFonts w:ascii="Calibri" w:eastAsia="Cambria" w:hAnsi="Calibri" w:cs="Times New Roman"/>
      <w:color w:val="000000"/>
      <w:sz w:val="20"/>
      <w:szCs w:val="16"/>
    </w:rPr>
  </w:style>
  <w:style w:type="paragraph" w:styleId="FootnoteText">
    <w:name w:val="footnote text"/>
    <w:basedOn w:val="Normal"/>
    <w:link w:val="FootnoteTextChar"/>
    <w:uiPriority w:val="99"/>
    <w:unhideWhenUsed/>
    <w:rsid w:val="009C661B"/>
    <w:pPr>
      <w:spacing w:after="0" w:line="240" w:lineRule="auto"/>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uiPriority w:val="99"/>
    <w:rsid w:val="009C661B"/>
    <w:rPr>
      <w:rFonts w:ascii="Calibri" w:eastAsia="Times New Roman" w:hAnsi="Calibri" w:cs="Times New Roman"/>
      <w:sz w:val="24"/>
      <w:szCs w:val="24"/>
      <w:lang w:val="en-US"/>
    </w:rPr>
  </w:style>
  <w:style w:type="character" w:styleId="FootnoteReference">
    <w:name w:val="footnote reference"/>
    <w:uiPriority w:val="99"/>
    <w:unhideWhenUsed/>
    <w:rsid w:val="009C661B"/>
    <w:rPr>
      <w:vertAlign w:val="superscript"/>
    </w:rPr>
  </w:style>
  <w:style w:type="paragraph" w:styleId="Footer">
    <w:name w:val="footer"/>
    <w:basedOn w:val="Normal"/>
    <w:link w:val="FooterChar"/>
    <w:uiPriority w:val="99"/>
    <w:unhideWhenUsed/>
    <w:rsid w:val="006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8"/>
  </w:style>
</w:styles>
</file>

<file path=word/webSettings.xml><?xml version="1.0" encoding="utf-8"?>
<w:webSettings xmlns:r="http://schemas.openxmlformats.org/officeDocument/2006/relationships" xmlns:w="http://schemas.openxmlformats.org/wordprocessingml/2006/main">
  <w:divs>
    <w:div w:id="226575878">
      <w:bodyDiv w:val="1"/>
      <w:marLeft w:val="0"/>
      <w:marRight w:val="0"/>
      <w:marTop w:val="0"/>
      <w:marBottom w:val="0"/>
      <w:divBdr>
        <w:top w:val="none" w:sz="0" w:space="0" w:color="auto"/>
        <w:left w:val="none" w:sz="0" w:space="0" w:color="auto"/>
        <w:bottom w:val="none" w:sz="0" w:space="0" w:color="auto"/>
        <w:right w:val="none" w:sz="0" w:space="0" w:color="auto"/>
      </w:divBdr>
    </w:div>
    <w:div w:id="581136410">
      <w:bodyDiv w:val="1"/>
      <w:marLeft w:val="0"/>
      <w:marRight w:val="0"/>
      <w:marTop w:val="0"/>
      <w:marBottom w:val="0"/>
      <w:divBdr>
        <w:top w:val="none" w:sz="0" w:space="0" w:color="auto"/>
        <w:left w:val="none" w:sz="0" w:space="0" w:color="auto"/>
        <w:bottom w:val="none" w:sz="0" w:space="0" w:color="auto"/>
        <w:right w:val="none" w:sz="0" w:space="0" w:color="auto"/>
      </w:divBdr>
      <w:divsChild>
        <w:div w:id="1569226426">
          <w:marLeft w:val="0"/>
          <w:marRight w:val="0"/>
          <w:marTop w:val="0"/>
          <w:marBottom w:val="0"/>
          <w:divBdr>
            <w:top w:val="none" w:sz="0" w:space="0" w:color="auto"/>
            <w:left w:val="none" w:sz="0" w:space="0" w:color="auto"/>
            <w:bottom w:val="none" w:sz="0" w:space="0" w:color="auto"/>
            <w:right w:val="none" w:sz="0" w:space="0" w:color="auto"/>
          </w:divBdr>
        </w:div>
        <w:div w:id="1633437138">
          <w:marLeft w:val="0"/>
          <w:marRight w:val="0"/>
          <w:marTop w:val="0"/>
          <w:marBottom w:val="0"/>
          <w:divBdr>
            <w:top w:val="none" w:sz="0" w:space="0" w:color="auto"/>
            <w:left w:val="none" w:sz="0" w:space="0" w:color="auto"/>
            <w:bottom w:val="none" w:sz="0" w:space="0" w:color="auto"/>
            <w:right w:val="none" w:sz="0" w:space="0" w:color="auto"/>
          </w:divBdr>
        </w:div>
        <w:div w:id="713315066">
          <w:marLeft w:val="0"/>
          <w:marRight w:val="0"/>
          <w:marTop w:val="0"/>
          <w:marBottom w:val="0"/>
          <w:divBdr>
            <w:top w:val="none" w:sz="0" w:space="0" w:color="auto"/>
            <w:left w:val="none" w:sz="0" w:space="0" w:color="auto"/>
            <w:bottom w:val="none" w:sz="0" w:space="0" w:color="auto"/>
            <w:right w:val="none" w:sz="0" w:space="0" w:color="auto"/>
          </w:divBdr>
        </w:div>
        <w:div w:id="1940868503">
          <w:marLeft w:val="0"/>
          <w:marRight w:val="0"/>
          <w:marTop w:val="0"/>
          <w:marBottom w:val="0"/>
          <w:divBdr>
            <w:top w:val="none" w:sz="0" w:space="0" w:color="auto"/>
            <w:left w:val="none" w:sz="0" w:space="0" w:color="auto"/>
            <w:bottom w:val="none" w:sz="0" w:space="0" w:color="auto"/>
            <w:right w:val="none" w:sz="0" w:space="0" w:color="auto"/>
          </w:divBdr>
        </w:div>
        <w:div w:id="1095126149">
          <w:marLeft w:val="0"/>
          <w:marRight w:val="0"/>
          <w:marTop w:val="0"/>
          <w:marBottom w:val="0"/>
          <w:divBdr>
            <w:top w:val="none" w:sz="0" w:space="0" w:color="auto"/>
            <w:left w:val="none" w:sz="0" w:space="0" w:color="auto"/>
            <w:bottom w:val="none" w:sz="0" w:space="0" w:color="auto"/>
            <w:right w:val="none" w:sz="0" w:space="0" w:color="auto"/>
          </w:divBdr>
        </w:div>
        <w:div w:id="836116583">
          <w:marLeft w:val="0"/>
          <w:marRight w:val="0"/>
          <w:marTop w:val="0"/>
          <w:marBottom w:val="0"/>
          <w:divBdr>
            <w:top w:val="none" w:sz="0" w:space="0" w:color="auto"/>
            <w:left w:val="none" w:sz="0" w:space="0" w:color="auto"/>
            <w:bottom w:val="none" w:sz="0" w:space="0" w:color="auto"/>
            <w:right w:val="none" w:sz="0" w:space="0" w:color="auto"/>
          </w:divBdr>
        </w:div>
        <w:div w:id="389959317">
          <w:marLeft w:val="0"/>
          <w:marRight w:val="0"/>
          <w:marTop w:val="0"/>
          <w:marBottom w:val="0"/>
          <w:divBdr>
            <w:top w:val="none" w:sz="0" w:space="0" w:color="auto"/>
            <w:left w:val="none" w:sz="0" w:space="0" w:color="auto"/>
            <w:bottom w:val="none" w:sz="0" w:space="0" w:color="auto"/>
            <w:right w:val="none" w:sz="0" w:space="0" w:color="auto"/>
          </w:divBdr>
        </w:div>
        <w:div w:id="1213082154">
          <w:marLeft w:val="0"/>
          <w:marRight w:val="0"/>
          <w:marTop w:val="0"/>
          <w:marBottom w:val="0"/>
          <w:divBdr>
            <w:top w:val="none" w:sz="0" w:space="0" w:color="auto"/>
            <w:left w:val="none" w:sz="0" w:space="0" w:color="auto"/>
            <w:bottom w:val="none" w:sz="0" w:space="0" w:color="auto"/>
            <w:right w:val="none" w:sz="0" w:space="0" w:color="auto"/>
          </w:divBdr>
        </w:div>
      </w:divsChild>
    </w:div>
    <w:div w:id="1409620714">
      <w:bodyDiv w:val="1"/>
      <w:marLeft w:val="0"/>
      <w:marRight w:val="0"/>
      <w:marTop w:val="0"/>
      <w:marBottom w:val="0"/>
      <w:divBdr>
        <w:top w:val="none" w:sz="0" w:space="0" w:color="auto"/>
        <w:left w:val="none" w:sz="0" w:space="0" w:color="auto"/>
        <w:bottom w:val="none" w:sz="0" w:space="0" w:color="auto"/>
        <w:right w:val="none" w:sz="0" w:space="0" w:color="auto"/>
      </w:divBdr>
    </w:div>
    <w:div w:id="15033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humanism.org.uk/2015/11/25/judge-rules-government-broke-the-law-in-excluding-humanism-from-school-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s.training@humani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Donnellan</dc:creator>
  <cp:lastModifiedBy>Luke Donnellan</cp:lastModifiedBy>
  <cp:revision>27</cp:revision>
  <cp:lastPrinted>2016-08-03T13:30:00Z</cp:lastPrinted>
  <dcterms:created xsi:type="dcterms:W3CDTF">2016-06-16T13:37:00Z</dcterms:created>
  <dcterms:modified xsi:type="dcterms:W3CDTF">2016-09-20T14:24:00Z</dcterms:modified>
</cp:coreProperties>
</file>