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tbl>
      <w:tblPr>
        <w:tblStyle w:val="Table1"/>
        <w:tblW w:w="139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5"/>
        <w:gridCol w:w="12009"/>
        <w:tblGridChange w:id="0">
          <w:tblGrid>
            <w:gridCol w:w="1935"/>
            <w:gridCol w:w="12009"/>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post applied for</w:t>
            </w:r>
          </w:p>
        </w:tc>
        <w:tc>
          <w:tcPr/>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Pastoral Support Project Assistant</w:t>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Calibri" w:cs="Calibri" w:eastAsia="Calibri" w:hAnsi="Calibri"/>
          <w:b w:val="1"/>
          <w:smallCaps w:val="1"/>
        </w:rPr>
      </w:pPr>
      <w:r w:rsidDel="00000000" w:rsidR="00000000" w:rsidRPr="00000000">
        <w:rPr>
          <w:rFonts w:ascii="Calibri" w:cs="Calibri" w:eastAsia="Calibri" w:hAnsi="Calibri"/>
          <w:b w:val="1"/>
          <w:smallCaps w:val="1"/>
          <w:rtl w:val="0"/>
        </w:rPr>
        <w:t xml:space="preserve">part a: personal details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tbl>
      <w:tblPr>
        <w:tblStyle w:val="Table2"/>
        <w:tblW w:w="139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2490"/>
        <w:gridCol w:w="1065"/>
        <w:gridCol w:w="3450"/>
        <w:gridCol w:w="1110"/>
        <w:gridCol w:w="4425"/>
        <w:tblGridChange w:id="0">
          <w:tblGrid>
            <w:gridCol w:w="1410"/>
            <w:gridCol w:w="2490"/>
            <w:gridCol w:w="1065"/>
            <w:gridCol w:w="3450"/>
            <w:gridCol w:w="1110"/>
            <w:gridCol w:w="4425"/>
          </w:tblGrid>
        </w:tblGridChange>
      </w:tblGrid>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full name</w:t>
            </w:r>
          </w:p>
        </w:tc>
        <w:tc>
          <w:tcPr>
            <w:gridSpan w:val="5"/>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address</w:t>
            </w:r>
          </w:p>
        </w:tc>
        <w:tc>
          <w:tcPr>
            <w:gridSpan w:val="5"/>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telephone</w:t>
            </w:r>
          </w:p>
        </w:tc>
        <w:tc>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mobile</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email</w:t>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bl>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b w:val="1"/>
          <w:smallCaps w:val="1"/>
          <w:rtl w:val="0"/>
        </w:rPr>
        <w:t xml:space="preserve">part b: references</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provide contact details for a referee who can confirm what you say about your experience and can attest to your ability. Referees will not be approached unless you are offered a position on the NRPSN board.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referee one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455"/>
        <w:gridCol w:w="4200"/>
        <w:tblGridChange w:id="0">
          <w:tblGrid>
            <w:gridCol w:w="1101"/>
            <w:gridCol w:w="5244"/>
            <w:gridCol w:w="1134"/>
            <w:gridCol w:w="1037"/>
            <w:gridCol w:w="1455"/>
            <w:gridCol w:w="4200"/>
          </w:tblGrid>
        </w:tblGridChange>
      </w:tblGrid>
      <w:tr>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job title</w:t>
            </w:r>
          </w:p>
        </w:tc>
        <w:tc>
          <w:tcPr>
            <w:gridSpan w:val="3"/>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address</w:t>
            </w:r>
          </w:p>
        </w:tc>
        <w:tc>
          <w:tcPr>
            <w:gridSpan w:val="5"/>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c>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email</w:t>
            </w:r>
          </w:p>
        </w:tc>
        <w:tc>
          <w:tcPr>
            <w:gridSpan w:val="3"/>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telephone</w:t>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bl>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Calibri" w:cs="Calibri" w:eastAsia="Calibri" w:hAnsi="Calibri"/>
          <w:b w:val="1"/>
          <w:smallCaps w:val="1"/>
        </w:rPr>
      </w:pPr>
      <w:bookmarkStart w:colFirst="0" w:colLast="0" w:name="_gjdgxs" w:id="0"/>
      <w:bookmarkEnd w:id="0"/>
      <w:r w:rsidDel="00000000" w:rsidR="00000000" w:rsidRPr="00000000">
        <w:br w:type="page"/>
      </w:r>
      <w:r w:rsidDel="00000000" w:rsidR="00000000" w:rsidRPr="00000000">
        <w:rPr>
          <w:rFonts w:ascii="Calibri" w:cs="Calibri" w:eastAsia="Calibri" w:hAnsi="Calibri"/>
          <w:b w:val="1"/>
          <w:smallCaps w:val="1"/>
          <w:rtl w:val="0"/>
        </w:rPr>
        <w:t xml:space="preserve">part c: relevant occupational and educational background</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beginning with your current or most recent occupation, please give an account of your </w:t>
      </w:r>
      <w:r w:rsidDel="00000000" w:rsidR="00000000" w:rsidRPr="00000000">
        <w:rPr>
          <w:rFonts w:ascii="Calibri" w:cs="Calibri" w:eastAsia="Calibri" w:hAnsi="Calibri"/>
          <w:smallCaps w:val="1"/>
          <w:u w:val="single"/>
          <w:rtl w:val="0"/>
        </w:rPr>
        <w:t xml:space="preserve">relevant</w:t>
      </w:r>
      <w:r w:rsidDel="00000000" w:rsidR="00000000" w:rsidRPr="00000000">
        <w:rPr>
          <w:rFonts w:ascii="Calibri" w:cs="Calibri" w:eastAsia="Calibri" w:hAnsi="Calibri"/>
          <w:smallCaps w:val="1"/>
          <w:rtl w:val="0"/>
        </w:rPr>
        <w:t xml:space="preserve"> work and education history in the boxes below in reverse chronological order. please insert further rows if you require them, and delete those you do not use.</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tbl>
      <w:tblPr>
        <w:tblStyle w:val="Table4"/>
        <w:tblW w:w="142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76"/>
        <w:gridCol w:w="2835"/>
        <w:gridCol w:w="3260"/>
        <w:gridCol w:w="5670"/>
        <w:tblGridChange w:id="0">
          <w:tblGrid>
            <w:gridCol w:w="1242"/>
            <w:gridCol w:w="1276"/>
            <w:gridCol w:w="2835"/>
            <w:gridCol w:w="3260"/>
            <w:gridCol w:w="5670"/>
          </w:tblGrid>
        </w:tblGridChange>
      </w:tblGrid>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 from (mm/yy)</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 to (mm/yy)</w:t>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type of occupation (employment/self-employment/voluntary work/full-time education/part-time education)</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 and address of employer or educational establishment</w:t>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in the case of work, job title and summary of duties. In the case of education, grades achieved.</w:t>
            </w:r>
          </w:p>
        </w:tc>
      </w:tr>
      <w:tr>
        <w:trPr>
          <w:trHeight w:val="880" w:hRule="atLeast"/>
        </w:trPr>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bl>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libri" w:cs="Calibri" w:eastAsia="Calibri" w:hAnsi="Calibri"/>
          <w:b w:val="1"/>
          <w:smallCaps w:val="1"/>
        </w:rPr>
      </w:pPr>
      <w:r w:rsidDel="00000000" w:rsidR="00000000" w:rsidRPr="00000000">
        <w:br w:type="page"/>
      </w:r>
      <w:r w:rsidDel="00000000" w:rsidR="00000000" w:rsidRPr="00000000">
        <w:rPr>
          <w:rFonts w:ascii="Calibri" w:cs="Calibri" w:eastAsia="Calibri" w:hAnsi="Calibri"/>
          <w:b w:val="1"/>
          <w:smallCaps w:val="1"/>
          <w:rtl w:val="0"/>
        </w:rPr>
        <w:t xml:space="preserve">part d: relevant professional qualifications and training</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please give brief details of any relevant vocational training courses attended, including any resulting in professional qualifications.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tbl>
      <w:tblPr>
        <w:tblStyle w:val="Table5"/>
        <w:tblW w:w="13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261"/>
        <w:gridCol w:w="2683"/>
        <w:tblGridChange w:id="0">
          <w:tblGrid>
            <w:gridCol w:w="11261"/>
            <w:gridCol w:w="2683"/>
          </w:tblGrid>
        </w:tblGridChange>
      </w:tblGrid>
      <w:tr>
        <w:tc>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course title, level, results (if appropriate)</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w:t>
            </w:r>
          </w:p>
        </w:tc>
      </w:tr>
      <w:tr>
        <w:trPr>
          <w:trHeight w:val="2480" w:hRule="atLeast"/>
        </w:trPr>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bl>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please give details of any relevant membership of professional bodies and associations.</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tbl>
      <w:tblPr>
        <w:tblStyle w:val="Table6"/>
        <w:tblW w:w="1394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01"/>
        <w:gridCol w:w="2543"/>
        <w:tblGridChange w:id="0">
          <w:tblGrid>
            <w:gridCol w:w="11401"/>
            <w:gridCol w:w="2543"/>
          </w:tblGrid>
        </w:tblGridChange>
      </w:tblGrid>
      <w:tr>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name of association, level of membership, etc</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Fonts w:ascii="Calibri" w:cs="Calibri" w:eastAsia="Calibri" w:hAnsi="Calibri"/>
                <w:smallCaps w:val="1"/>
                <w:rtl w:val="0"/>
              </w:rPr>
              <w:t xml:space="preserve">date</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tc>
      </w:tr>
    </w:tbl>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libri" w:cs="Calibri" w:eastAsia="Calibri" w:hAnsi="Calibri"/>
          <w:b w:val="1"/>
          <w:smallCaps w:val="1"/>
        </w:rPr>
      </w:pPr>
      <w:r w:rsidDel="00000000" w:rsidR="00000000" w:rsidRPr="00000000">
        <w:br w:type="page"/>
      </w:r>
      <w:r w:rsidDel="00000000" w:rsidR="00000000" w:rsidRPr="00000000">
        <w:rPr>
          <w:rFonts w:ascii="Calibri" w:cs="Calibri" w:eastAsia="Calibri" w:hAnsi="Calibri"/>
          <w:b w:val="1"/>
          <w:smallCaps w:val="1"/>
          <w:rtl w:val="0"/>
        </w:rPr>
        <w:t xml:space="preserve">part e: describing how you meet our person specification</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Fonts w:ascii="Calibri" w:cs="Calibri" w:eastAsia="Calibri" w:hAnsi="Calibri"/>
          <w:smallCaps w:val="1"/>
          <w:rtl w:val="0"/>
        </w:rPr>
        <w:t xml:space="preserve">please describe below how you meet our requirements, point-by-point as laid out in the person specification. applicants not meeting all the criteria are less likely to be invited to join the committee than applicants meeting them all. however, we may invite applicants who do not meet all the criteria if we see they have exceptional strengths in some areas in which we need expertise.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smallCaps w:val="1"/>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rFonts w:ascii="Rubik" w:cs="Rubik" w:eastAsia="Rubik" w:hAnsi="Rubik"/>
          <w:sz w:val="28"/>
          <w:szCs w:val="28"/>
        </w:rPr>
      </w:pPr>
      <w:r w:rsidDel="00000000" w:rsidR="00000000" w:rsidRPr="00000000">
        <w:rPr>
          <w:rFonts w:ascii="Rubik" w:cs="Rubik" w:eastAsia="Rubik" w:hAnsi="Rubik"/>
          <w:sz w:val="28"/>
          <w:szCs w:val="28"/>
          <w:rtl w:val="0"/>
        </w:rPr>
        <w:t xml:space="preserve">Essential</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hd w:fill="auto" w:val="clear"/>
        <w:ind w:left="720" w:hanging="360"/>
        <w:rPr>
          <w:rFonts w:ascii="Rubik" w:cs="Rubik" w:eastAsia="Rubik" w:hAnsi="Rubik"/>
          <w:u w:val="none"/>
        </w:rPr>
      </w:pPr>
      <w:r w:rsidDel="00000000" w:rsidR="00000000" w:rsidRPr="00000000">
        <w:rPr>
          <w:rFonts w:ascii="Rubik" w:cs="Rubik" w:eastAsia="Rubik" w:hAnsi="Rubik"/>
          <w:rtl w:val="0"/>
        </w:rPr>
        <w:t xml:space="preserve">Excellent interpersonal skills</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rFonts w:ascii="Rubik" w:cs="Rubik" w:eastAsia="Rubik" w:hAnsi="Rubik"/>
        </w:rPr>
      </w:pPr>
      <w:r w:rsidDel="00000000" w:rsidR="00000000" w:rsidRPr="00000000">
        <w:rPr>
          <w:rtl w:val="0"/>
        </w:rPr>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hd w:fill="auto" w:val="clear"/>
        <w:ind w:left="720" w:hanging="360"/>
        <w:rPr>
          <w:rFonts w:ascii="Rubik" w:cs="Rubik" w:eastAsia="Rubik" w:hAnsi="Rubik"/>
          <w:u w:val="none"/>
        </w:rPr>
      </w:pPr>
      <w:r w:rsidDel="00000000" w:rsidR="00000000" w:rsidRPr="00000000">
        <w:rPr>
          <w:rFonts w:ascii="Rubik" w:cs="Rubik" w:eastAsia="Rubik" w:hAnsi="Rubik"/>
          <w:rtl w:val="0"/>
        </w:rPr>
        <w:t xml:space="preserve">Ability to work as part of a team</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rFonts w:ascii="Rubik" w:cs="Rubik" w:eastAsia="Rubik" w:hAnsi="Rubik"/>
        </w:rPr>
      </w:pPr>
      <w:r w:rsidDel="00000000" w:rsidR="00000000" w:rsidRPr="00000000">
        <w:rPr>
          <w:rtl w:val="0"/>
        </w:rPr>
      </w:r>
    </w:p>
    <w:p w:rsidR="00000000" w:rsidDel="00000000" w:rsidP="00000000" w:rsidRDefault="00000000" w:rsidRPr="00000000" w14:paraId="00000080">
      <w:pPr>
        <w:numPr>
          <w:ilvl w:val="0"/>
          <w:numId w:val="2"/>
        </w:numPr>
        <w:pBdr>
          <w:top w:space="0" w:sz="0" w:val="nil"/>
          <w:left w:space="0" w:sz="0" w:val="nil"/>
          <w:bottom w:space="0" w:sz="0" w:val="nil"/>
          <w:right w:space="0" w:sz="0" w:val="nil"/>
          <w:between w:space="0" w:sz="0" w:val="nil"/>
        </w:pBdr>
        <w:shd w:fill="auto" w:val="clear"/>
        <w:ind w:left="720" w:hanging="360"/>
        <w:rPr>
          <w:rFonts w:ascii="Rubik" w:cs="Rubik" w:eastAsia="Rubik" w:hAnsi="Rubik"/>
          <w:u w:val="none"/>
        </w:rPr>
      </w:pPr>
      <w:r w:rsidDel="00000000" w:rsidR="00000000" w:rsidRPr="00000000">
        <w:rPr>
          <w:rFonts w:ascii="Rubik" w:cs="Rubik" w:eastAsia="Rubik" w:hAnsi="Rubik"/>
          <w:rtl w:val="0"/>
        </w:rPr>
        <w:t xml:space="preserve">Good independent judgment </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rFonts w:ascii="Rubik" w:cs="Rubik" w:eastAsia="Rubik" w:hAnsi="Rubik"/>
        </w:rPr>
      </w:pPr>
      <w:r w:rsidDel="00000000" w:rsidR="00000000" w:rsidRPr="00000000">
        <w:rPr>
          <w:rtl w:val="0"/>
        </w:rPr>
      </w:r>
    </w:p>
    <w:p w:rsidR="00000000" w:rsidDel="00000000" w:rsidP="00000000" w:rsidRDefault="00000000" w:rsidRPr="00000000" w14:paraId="00000082">
      <w:pPr>
        <w:numPr>
          <w:ilvl w:val="0"/>
          <w:numId w:val="2"/>
        </w:numPr>
        <w:pBdr>
          <w:top w:space="0" w:sz="0" w:val="nil"/>
          <w:left w:space="0" w:sz="0" w:val="nil"/>
          <w:bottom w:space="0" w:sz="0" w:val="nil"/>
          <w:right w:space="0" w:sz="0" w:val="nil"/>
          <w:between w:space="0" w:sz="0" w:val="nil"/>
        </w:pBdr>
        <w:shd w:fill="auto" w:val="clear"/>
        <w:ind w:left="720" w:hanging="360"/>
        <w:rPr>
          <w:rFonts w:ascii="Rubik" w:cs="Rubik" w:eastAsia="Rubik" w:hAnsi="Rubik"/>
          <w:u w:val="none"/>
        </w:rPr>
      </w:pPr>
      <w:r w:rsidDel="00000000" w:rsidR="00000000" w:rsidRPr="00000000">
        <w:rPr>
          <w:rFonts w:ascii="Rubik" w:cs="Rubik" w:eastAsia="Rubik" w:hAnsi="Rubik"/>
          <w:rtl w:val="0"/>
        </w:rPr>
        <w:t xml:space="preserve">Problem solving and decision making skills</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Rubik" w:cs="Rubik" w:eastAsia="Rubik" w:hAnsi="Rubik"/>
        </w:rPr>
      </w:pPr>
      <w:r w:rsidDel="00000000" w:rsidR="00000000" w:rsidRPr="00000000">
        <w:rPr>
          <w:rtl w:val="0"/>
        </w:rPr>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hd w:fill="auto" w:val="clear"/>
        <w:ind w:left="720" w:hanging="360"/>
        <w:rPr>
          <w:rFonts w:ascii="Rubik" w:cs="Rubik" w:eastAsia="Rubik" w:hAnsi="Rubik"/>
          <w:u w:val="none"/>
        </w:rPr>
      </w:pPr>
      <w:r w:rsidDel="00000000" w:rsidR="00000000" w:rsidRPr="00000000">
        <w:rPr>
          <w:rFonts w:ascii="Rubik" w:cs="Rubik" w:eastAsia="Rubik" w:hAnsi="Rubik"/>
          <w:rtl w:val="0"/>
        </w:rPr>
        <w:t xml:space="preserve">Good literacy and numeracy </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rFonts w:ascii="Rubik" w:cs="Rubik" w:eastAsia="Rubik" w:hAnsi="Rubik"/>
        </w:rPr>
      </w:pPr>
      <w:r w:rsidDel="00000000" w:rsidR="00000000" w:rsidRPr="00000000">
        <w:rPr>
          <w:rtl w:val="0"/>
        </w:rPr>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shd w:fill="auto" w:val="clear"/>
        <w:ind w:left="720" w:hanging="360"/>
        <w:rPr>
          <w:rFonts w:ascii="Rubik" w:cs="Rubik" w:eastAsia="Rubik" w:hAnsi="Rubik"/>
          <w:u w:val="none"/>
        </w:rPr>
      </w:pPr>
      <w:r w:rsidDel="00000000" w:rsidR="00000000" w:rsidRPr="00000000">
        <w:rPr>
          <w:rFonts w:ascii="Rubik" w:cs="Rubik" w:eastAsia="Rubik" w:hAnsi="Rubik"/>
          <w:rtl w:val="0"/>
        </w:rPr>
        <w:t xml:space="preserve">Excellent written and verbal reporting skills</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rFonts w:ascii="Rubik" w:cs="Rubik" w:eastAsia="Rubik" w:hAnsi="Rubik"/>
        </w:rPr>
      </w:pPr>
      <w:r w:rsidDel="00000000" w:rsidR="00000000" w:rsidRPr="00000000">
        <w:rPr>
          <w:rtl w:val="0"/>
        </w:rPr>
      </w:r>
    </w:p>
    <w:p w:rsidR="00000000" w:rsidDel="00000000" w:rsidP="00000000" w:rsidRDefault="00000000" w:rsidRPr="00000000" w14:paraId="00000088">
      <w:pPr>
        <w:numPr>
          <w:ilvl w:val="0"/>
          <w:numId w:val="2"/>
        </w:numPr>
        <w:pBdr>
          <w:top w:space="0" w:sz="0" w:val="nil"/>
          <w:left w:space="0" w:sz="0" w:val="nil"/>
          <w:bottom w:space="0" w:sz="0" w:val="nil"/>
          <w:right w:space="0" w:sz="0" w:val="nil"/>
          <w:between w:space="0" w:sz="0" w:val="nil"/>
        </w:pBdr>
        <w:shd w:fill="auto" w:val="clear"/>
        <w:ind w:left="720" w:hanging="360"/>
        <w:rPr>
          <w:rFonts w:ascii="Rubik" w:cs="Rubik" w:eastAsia="Rubik" w:hAnsi="Rubik"/>
          <w:u w:val="none"/>
        </w:rPr>
      </w:pPr>
      <w:r w:rsidDel="00000000" w:rsidR="00000000" w:rsidRPr="00000000">
        <w:rPr>
          <w:rFonts w:ascii="Rubik" w:cs="Rubik" w:eastAsia="Rubik" w:hAnsi="Rubik"/>
          <w:rtl w:val="0"/>
        </w:rPr>
        <w:t xml:space="preserve">Project management </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Rubik" w:cs="Rubik" w:eastAsia="Rubik" w:hAnsi="Rubik"/>
          <w:sz w:val="20"/>
          <w:szCs w:val="2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Desirable</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E">
      <w:pPr>
        <w:numPr>
          <w:ilvl w:val="0"/>
          <w:numId w:val="1"/>
        </w:numPr>
        <w:spacing w:line="36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Proactive approach</w:t>
      </w:r>
    </w:p>
    <w:p w:rsidR="00000000" w:rsidDel="00000000" w:rsidP="00000000" w:rsidRDefault="00000000" w:rsidRPr="00000000" w14:paraId="0000008F">
      <w:pPr>
        <w:numPr>
          <w:ilvl w:val="0"/>
          <w:numId w:val="1"/>
        </w:numPr>
        <w:spacing w:line="36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IT proficiency </w:t>
      </w:r>
    </w:p>
    <w:p w:rsidR="00000000" w:rsidDel="00000000" w:rsidP="00000000" w:rsidRDefault="00000000" w:rsidRPr="00000000" w14:paraId="00000090">
      <w:pPr>
        <w:numPr>
          <w:ilvl w:val="0"/>
          <w:numId w:val="1"/>
        </w:numPr>
        <w:spacing w:line="36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Negotiation skills and an ability to persuade</w:t>
      </w:r>
    </w:p>
    <w:p w:rsidR="00000000" w:rsidDel="00000000" w:rsidP="00000000" w:rsidRDefault="00000000" w:rsidRPr="00000000" w14:paraId="00000091">
      <w:pPr>
        <w:numPr>
          <w:ilvl w:val="0"/>
          <w:numId w:val="1"/>
        </w:numPr>
        <w:spacing w:line="36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Ability to collate and present large quantities of information</w:t>
      </w:r>
    </w:p>
    <w:p w:rsidR="00000000" w:rsidDel="00000000" w:rsidP="00000000" w:rsidRDefault="00000000" w:rsidRPr="00000000" w14:paraId="00000092">
      <w:pPr>
        <w:numPr>
          <w:ilvl w:val="0"/>
          <w:numId w:val="1"/>
        </w:numPr>
        <w:spacing w:line="360" w:lineRule="auto"/>
        <w:ind w:left="720" w:hanging="360"/>
        <w:rPr>
          <w:rFonts w:ascii="Rubik" w:cs="Rubik" w:eastAsia="Rubik" w:hAnsi="Rubik"/>
          <w:sz w:val="22"/>
          <w:szCs w:val="22"/>
        </w:rPr>
      </w:pPr>
      <w:r w:rsidDel="00000000" w:rsidR="00000000" w:rsidRPr="00000000">
        <w:rPr>
          <w:rFonts w:ascii="Rubik" w:cs="Rubik" w:eastAsia="Rubik" w:hAnsi="Rubik"/>
          <w:sz w:val="22"/>
          <w:szCs w:val="22"/>
          <w:rtl w:val="0"/>
        </w:rPr>
        <w:t xml:space="preserve">Clear and concise writing style</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rFonts w:ascii="Tahoma" w:cs="Tahoma" w:eastAsia="Tahoma" w:hAnsi="Tahoma"/>
          <w:sz w:val="20"/>
          <w:szCs w:val="20"/>
        </w:rPr>
      </w:pPr>
      <w:r w:rsidDel="00000000" w:rsidR="00000000" w:rsidRPr="00000000">
        <w:rPr>
          <w:rtl w:val="0"/>
        </w:rPr>
      </w:r>
    </w:p>
    <w:sectPr>
      <w:headerReference r:id="rId6" w:type="default"/>
      <w:footerReference r:id="rId7" w:type="default"/>
      <w:pgSz w:h="11904" w:w="16834"/>
      <w:pgMar w:bottom="1560" w:top="141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708" w:lineRule="auto"/>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contract.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tabs>
        <w:tab w:val="center" w:pos="4320"/>
        <w:tab w:val="right" w:pos="8640"/>
      </w:tabs>
      <w:jc w:val="center"/>
      <w:rPr>
        <w:rFonts w:ascii="Rubik" w:cs="Rubik" w:eastAsia="Rubik" w:hAnsi="Rubik"/>
      </w:rPr>
    </w:pPr>
    <w:r w:rsidDel="00000000" w:rsidR="00000000" w:rsidRPr="00000000">
      <w:rPr>
        <w:rtl w:val="0"/>
      </w:rPr>
    </w:r>
  </w:p>
  <w:p w:rsidR="00000000" w:rsidDel="00000000" w:rsidP="00000000" w:rsidRDefault="00000000" w:rsidRPr="00000000" w14:paraId="00000096">
    <w:pPr>
      <w:tabs>
        <w:tab w:val="center" w:pos="4320"/>
        <w:tab w:val="right" w:pos="8640"/>
      </w:tabs>
      <w:jc w:val="center"/>
      <w:rPr>
        <w:rFonts w:ascii="Rubik" w:cs="Rubik" w:eastAsia="Rubik" w:hAnsi="Rubik"/>
        <w:b w:val="1"/>
        <w:smallCaps w:val="1"/>
        <w:sz w:val="24"/>
        <w:szCs w:val="24"/>
      </w:rPr>
    </w:pPr>
    <w:r w:rsidDel="00000000" w:rsidR="00000000" w:rsidRPr="00000000">
      <w:rPr>
        <w:rFonts w:ascii="Rubik" w:cs="Rubik" w:eastAsia="Rubik" w:hAnsi="Rubik"/>
        <w:rtl w:val="0"/>
      </w:rPr>
      <w:t xml:space="preserve">Pastoral Support Project Assistant Application Form – please complete electronically</w:t>
    </w: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Calibri" w:cs="Calibri" w:eastAsia="Calibri" w:hAnsi="Calibri"/>
        <w:b w:val="0"/>
        <w:smallCaps w:val="1"/>
        <w:sz w:val="24"/>
        <w:szCs w:val="2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