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TRAINING APPLICATION FORM</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Ceremonies)</w:t>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tbl>
      <w:tblPr>
        <w:tblStyle w:val="Table1"/>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pStyle w:val="Heading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ind w:left="0" w:firstLine="0"/>
              <w:rPr>
                <w:rFonts w:ascii="Calibri" w:cs="Calibri" w:eastAsia="Calibri" w:hAnsi="Calibri"/>
                <w:b w:val="0"/>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pStyle w:val="Heading1"/>
              <w:numPr>
                <w:ilvl w:val="0"/>
                <w:numId w:val="1"/>
              </w:numPr>
              <w:ind w:left="284"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numPr>
                <w:ilvl w:val="0"/>
                <w:numId w:val="1"/>
              </w:numPr>
              <w:ind w:left="284" w:firstLine="0"/>
              <w:rPr>
                <w:rFonts w:ascii="Calibri" w:cs="Calibri" w:eastAsia="Calibri" w:hAnsi="Calibri"/>
                <w:b w:val="0"/>
                <w:sz w:val="22"/>
                <w:szCs w:val="22"/>
              </w:rPr>
            </w:pPr>
            <w:r w:rsidDel="00000000" w:rsidR="00000000" w:rsidRPr="00000000">
              <w:rPr>
                <w:rtl w:val="0"/>
              </w:rPr>
            </w:r>
          </w:p>
        </w:tc>
      </w:tr>
    </w:tbl>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ceremony type/s are you interested in training in?</w:t>
      </w:r>
    </w:p>
    <w:p w:rsidR="00000000" w:rsidDel="00000000" w:rsidP="00000000" w:rsidRDefault="00000000" w:rsidRPr="00000000" w14:paraId="00000011">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Funerals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2">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Namings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3">
      <w:pPr>
        <w:ind w:firstLine="72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Weddings </w:t>
      </w:r>
      <w:r w:rsidDel="00000000" w:rsidR="00000000" w:rsidRPr="00000000">
        <w:rPr>
          <w:rFonts w:ascii="Calibri" w:cs="Calibri" w:eastAsia="Calibri" w:hAnsi="Calibri"/>
          <w:b w:val="1"/>
          <w:sz w:val="22"/>
          <w:szCs w:val="22"/>
          <w:rtl w:val="0"/>
        </w:rPr>
        <w:t xml:space="preserve">Yes/No</w:t>
      </w:r>
    </w:p>
    <w:p w:rsidR="00000000" w:rsidDel="00000000" w:rsidP="00000000" w:rsidRDefault="00000000" w:rsidRPr="00000000" w14:paraId="00000014">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Style w:val="Heading3"/>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Upcoming Courses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is a list of our upcoming training courses. If you are able to attend any of these, please indicate your preferences with 1 for your first preference, 2 for your second and 3 for your third, etc.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check you are able to attend all stages of the course and note our policy on deferrals and withdrawals at the end of this application form before noting a preference.</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bl>
      <w:tblPr>
        <w:tblStyle w:val="Table2"/>
        <w:tblW w:w="87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780"/>
        <w:gridCol w:w="2550"/>
        <w:tblGridChange w:id="0">
          <w:tblGrid>
            <w:gridCol w:w="2430"/>
            <w:gridCol w:w="3780"/>
            <w:gridCol w:w="2550"/>
          </w:tblGrid>
        </w:tblGridChange>
      </w:tblGrid>
      <w:tr>
        <w:trPr>
          <w:trHeight w:val="500" w:hRule="atLeast"/>
        </w:trPr>
        <w:tc>
          <w:tcPr>
            <w:tcBorders>
              <w:bottom w:color="000000" w:space="0" w:sz="8" w:val="single"/>
            </w:tcBorders>
          </w:tcPr>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Ceremony Type</w:t>
            </w:r>
          </w:p>
        </w:tc>
        <w:tc>
          <w:tcPr>
            <w:tcBorders>
              <w:bottom w:color="000000" w:space="0" w:sz="8" w:val="single"/>
            </w:tcBorders>
          </w:tcPr>
          <w:p w:rsidR="00000000" w:rsidDel="00000000" w:rsidP="00000000" w:rsidRDefault="00000000" w:rsidRPr="00000000" w14:paraId="0000001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Upcoming Courses</w:t>
            </w:r>
          </w:p>
          <w:p w:rsidR="00000000" w:rsidDel="00000000" w:rsidP="00000000" w:rsidRDefault="00000000" w:rsidRPr="00000000" w14:paraId="0000001F">
            <w:pPr>
              <w:jc w:val="center"/>
              <w:rPr>
                <w:rFonts w:ascii="Calibri" w:cs="Calibri" w:eastAsia="Calibri" w:hAnsi="Calibri"/>
                <w:b w:val="1"/>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indicate your preference/s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jc w:val="cente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Funerals</w:t>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1 2021</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13/Sun 14 February</w:t>
            </w:r>
          </w:p>
          <w:p w:rsidR="00000000" w:rsidDel="00000000" w:rsidP="00000000" w:rsidRDefault="00000000" w:rsidRPr="00000000" w14:paraId="00000027">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Fri 12/Sat 13 March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ind w:left="1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2 2021</w:t>
              <w:br w:type="textWrapping"/>
            </w:r>
            <w:r w:rsidDel="00000000" w:rsidR="00000000" w:rsidRPr="00000000">
              <w:rPr>
                <w:rFonts w:ascii="Calibri" w:cs="Calibri" w:eastAsia="Calibri" w:hAnsi="Calibri"/>
                <w:sz w:val="22"/>
                <w:szCs w:val="22"/>
                <w:rtl w:val="0"/>
              </w:rPr>
              <w:t xml:space="preserve">Stage Two: Mon 17/Tue 18 May</w:t>
              <w:br w:type="textWrapping"/>
              <w:t xml:space="preserve">Stage Three: Fri 11/Sat 12 June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ind w:left="1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3 2021</w:t>
            </w:r>
            <w:r w:rsidDel="00000000" w:rsidR="00000000" w:rsidRPr="00000000">
              <w:rPr>
                <w:rtl w:val="0"/>
              </w:rPr>
            </w:r>
          </w:p>
          <w:p w:rsidR="00000000" w:rsidDel="00000000" w:rsidP="00000000" w:rsidRDefault="00000000" w:rsidRPr="00000000" w14:paraId="00000036">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Mon 9/Tue 10 Aug</w:t>
            </w:r>
          </w:p>
          <w:p w:rsidR="00000000" w:rsidDel="00000000" w:rsidP="00000000" w:rsidRDefault="00000000" w:rsidRPr="00000000" w14:paraId="00000037">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Fri 10/Sat 11 Sept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tl w:val="0"/>
              </w:rPr>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Funerals 4 2021</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6/Sun 7 Nov</w:t>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Stage Three: Fri 3/Sat 4 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Weddings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Weddings 4 2020</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17/Sun 18 Oct</w:t>
              <w:br w:type="textWrapping"/>
              <w:t xml:space="preserve"> Stage Three: Sat 14/ Sun 15 Nov</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spacing w:after="0" w:before="0" w:line="240" w:lineRule="auto"/>
              <w:ind w:left="0" w:firstLine="0"/>
              <w:rPr>
                <w:rFonts w:ascii="Calibri" w:cs="Calibri" w:eastAsia="Calibri" w:hAnsi="Calibri"/>
                <w:b w:val="1"/>
                <w:sz w:val="22"/>
                <w:szCs w:val="22"/>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Weddings 1 2021</w:t>
            </w:r>
            <w:r w:rsidDel="00000000" w:rsidR="00000000" w:rsidRPr="00000000">
              <w:rPr>
                <w:rtl w:val="0"/>
              </w:rPr>
            </w:r>
          </w:p>
          <w:p w:rsidR="00000000" w:rsidDel="00000000" w:rsidP="00000000" w:rsidRDefault="00000000" w:rsidRPr="00000000" w14:paraId="0000004D">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Sat 6/Sun 7 Mar</w:t>
            </w:r>
          </w:p>
          <w:p w:rsidR="00000000" w:rsidDel="00000000" w:rsidP="00000000" w:rsidRDefault="00000000" w:rsidRPr="00000000" w14:paraId="0000004E">
            <w:pPr>
              <w:ind w:left="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Sat 10/Sun 11 Apr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4">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Weddings 2 2021</w:t>
            </w: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Two: Mon 26/Tue 27 Jul</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Stage Three: Mon 23/Tue 24 Aug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Weddings 3 2021 (Northern Ireland  residents only)</w:t>
              <w:br w:type="textWrapping"/>
              <w:t xml:space="preserve"> </w:t>
            </w:r>
            <w:r w:rsidDel="00000000" w:rsidR="00000000" w:rsidRPr="00000000">
              <w:rPr>
                <w:rFonts w:ascii="Calibri" w:cs="Calibri" w:eastAsia="Calibri" w:hAnsi="Calibri"/>
                <w:sz w:val="22"/>
                <w:szCs w:val="22"/>
                <w:rtl w:val="0"/>
              </w:rPr>
              <w:t xml:space="preserve">Stage One: Thurs 16/ Fri 17 Sept</w:t>
            </w:r>
            <w:r w:rsidDel="00000000" w:rsidR="00000000" w:rsidRPr="00000000">
              <w:rPr>
                <w:rFonts w:ascii="Calibri" w:cs="Calibri" w:eastAsia="Calibri" w:hAnsi="Calibri"/>
                <w:b w:val="1"/>
                <w:sz w:val="22"/>
                <w:szCs w:val="22"/>
                <w:rtl w:val="0"/>
              </w:rPr>
              <w:br w:type="textWrapping"/>
              <w:t xml:space="preserve"> </w:t>
            </w:r>
            <w:r w:rsidDel="00000000" w:rsidR="00000000" w:rsidRPr="00000000">
              <w:rPr>
                <w:rFonts w:ascii="Calibri" w:cs="Calibri" w:eastAsia="Calibri" w:hAnsi="Calibri"/>
                <w:sz w:val="22"/>
                <w:szCs w:val="22"/>
                <w:rtl w:val="0"/>
              </w:rPr>
              <w:t xml:space="preserve">Stage Two: Thurs 14/Fri 15 Oct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4">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Namings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Namings 1 2021</w:t>
              <w:br w:type="textWrapping"/>
              <w:t xml:space="preserve"> </w:t>
            </w:r>
            <w:r w:rsidDel="00000000" w:rsidR="00000000" w:rsidRPr="00000000">
              <w:rPr>
                <w:rFonts w:ascii="Calibri" w:cs="Calibri" w:eastAsia="Calibri" w:hAnsi="Calibri"/>
                <w:sz w:val="22"/>
                <w:szCs w:val="22"/>
                <w:rtl w:val="0"/>
              </w:rPr>
              <w:t xml:space="preserve">Stage One: Sun 28 Mar</w:t>
              <w:br w:type="textWrapping"/>
              <w:t xml:space="preserve"> Stage Two: Sun 25/Mon 26 Apr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6D">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Tell us in between 200-400 words why you want to train in this additional ceremony type. </w:t>
      </w: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any difficulty climbing stairs or any other disability we should take into account when planning the training?</w:t>
      </w:r>
      <w:r w:rsidDel="00000000" w:rsidR="00000000" w:rsidRPr="00000000">
        <w:rPr>
          <w:rFonts w:ascii="Calibri" w:cs="Calibri" w:eastAsia="Calibri" w:hAnsi="Calibri"/>
          <w:sz w:val="22"/>
          <w:szCs w:val="22"/>
          <w:rtl w:val="0"/>
        </w:rPr>
        <w:t xml:space="preserve"> (We try to ensure all our training venues are accessible but being able to communicate specific requirements to the venue in advance helps ensure this is always the case.)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If possible, do you wish to have the same mentor as you used for previous training? Please tick.</w:t>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83">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 xml:space="preserve">_____</w:t>
      </w:r>
    </w:p>
    <w:p w:rsidR="00000000" w:rsidDel="00000000" w:rsidP="00000000" w:rsidRDefault="00000000" w:rsidRPr="00000000" w14:paraId="00000084">
      <w:pPr>
        <w:ind w:left="720" w:firstLine="0"/>
        <w:rPr>
          <w:rFonts w:ascii="Calibri" w:cs="Calibri" w:eastAsia="Calibri" w:hAnsi="Calibri"/>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8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w:t>
        <w:tab/>
        <w:t xml:space="preserve">_____</w:t>
      </w:r>
    </w:p>
    <w:p w:rsidR="00000000" w:rsidDel="00000000" w:rsidP="00000000" w:rsidRDefault="00000000" w:rsidRPr="00000000" w14:paraId="00000086">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ind w:firstLine="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mentor: </w:t>
      </w:r>
      <w:r w:rsidDel="00000000" w:rsidR="00000000" w:rsidRPr="00000000">
        <w:rPr>
          <w:rFonts w:ascii="Calibri" w:cs="Calibri" w:eastAsia="Calibri" w:hAnsi="Calibri"/>
          <w:sz w:val="22"/>
          <w:szCs w:val="22"/>
          <w:rtl w:val="0"/>
        </w:rPr>
        <w:t xml:space="preserve">___________________________</w:t>
      </w:r>
    </w:p>
    <w:p w:rsidR="00000000" w:rsidDel="00000000" w:rsidP="00000000" w:rsidRDefault="00000000" w:rsidRPr="00000000" w14:paraId="00000088">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As part of the screening process, you may be interviewed via Skype or FaceTime, if you prefer to be interviewed by Skype please include your username below:</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Skype/Facetime (delete as appropriate)</w:t>
        <w:tab/>
        <w:tab/>
        <w:t xml:space="preserve">Skype Username:___________________________</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color w:val="000000"/>
          <w:sz w:val="22"/>
          <w:szCs w:val="22"/>
          <w:rtl w:val="0"/>
        </w:rPr>
        <w:t xml:space="preserve"> agree to the following:</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have to pass each stage successfully before being allowed to proceed.</w:t>
      </w:r>
    </w:p>
    <w:p w:rsidR="00000000" w:rsidDel="00000000" w:rsidP="00000000" w:rsidRDefault="00000000" w:rsidRPr="00000000" w14:paraId="00000093">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Fees paid are non-refundable.</w:t>
      </w:r>
    </w:p>
    <w:p w:rsidR="00000000" w:rsidDel="00000000" w:rsidP="00000000" w:rsidRDefault="00000000" w:rsidRPr="00000000" w14:paraId="00000094">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Receiving training does not guarantee me any particular number of ceremonies to perform. </w:t>
      </w:r>
    </w:p>
    <w:p w:rsidR="00000000" w:rsidDel="00000000" w:rsidP="00000000" w:rsidRDefault="00000000" w:rsidRPr="00000000" w14:paraId="00000095">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be required to sign a code of conduct governing my performance of ceremonies and that in the event of breach of the code of conduct my accreditation may be withdrawn.</w:t>
      </w:r>
    </w:p>
    <w:p w:rsidR="00000000" w:rsidDel="00000000" w:rsidP="00000000" w:rsidRDefault="00000000" w:rsidRPr="00000000" w14:paraId="00000096">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I have not had a Category 3 complaint upheld against me in the past year, I am not subject to any remedial action as a result of a ceremonies complaint, and nor are any complaints currently being investigated against me. </w:t>
      </w:r>
    </w:p>
    <w:p w:rsidR="00000000" w:rsidDel="00000000" w:rsidP="00000000" w:rsidRDefault="00000000" w:rsidRPr="00000000" w14:paraId="00000097">
      <w:pPr>
        <w:numPr>
          <w:ilvl w:val="0"/>
          <w:numId w:val="2"/>
        </w:numPr>
        <w:ind w:left="709"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I have no unspent criminal convictions and am not subject to any pending prosecutions.</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Withdrawals and Deferrals</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9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color w:val="ff0000"/>
          <w:sz w:val="22"/>
          <w:szCs w:val="22"/>
          <w:u w:val="single"/>
          <w:rtl w:val="0"/>
        </w:rPr>
        <w:t xml:space="preserve">[please print name]____________________________</w:t>
      </w:r>
      <w:r w:rsidDel="00000000" w:rsidR="00000000" w:rsidRPr="00000000">
        <w:rPr>
          <w:rFonts w:ascii="Calibri" w:cs="Calibri" w:eastAsia="Calibri" w:hAnsi="Calibri"/>
          <w:sz w:val="22"/>
          <w:szCs w:val="22"/>
          <w:rtl w:val="0"/>
        </w:rPr>
        <w:t xml:space="preserve">, understand all of the above and would like to apply for Humanist Ceremonies training.</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w:t>
      </w:r>
    </w:p>
    <w:p w:rsidR="00000000" w:rsidDel="00000000" w:rsidP="00000000" w:rsidRDefault="00000000" w:rsidRPr="00000000" w14:paraId="000000A3">
      <w:pPr>
        <w:ind w:right="-1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return this form electronically to: </w:t>
      </w:r>
      <w:hyperlink r:id="rId7">
        <w:r w:rsidDel="00000000" w:rsidR="00000000" w:rsidRPr="00000000">
          <w:rPr>
            <w:rFonts w:ascii="Calibri" w:cs="Calibri" w:eastAsia="Calibri" w:hAnsi="Calibri"/>
            <w:color w:val="0000ff"/>
            <w:sz w:val="22"/>
            <w:szCs w:val="22"/>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7" w:w="11905"/>
      <w:pgMar w:bottom="851" w:top="1440" w:left="1440" w:right="1440" w:header="144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-466723</wp:posOffset>
          </wp:positionH>
          <wp:positionV relativeFrom="paragraph">
            <wp:posOffset>-590548</wp:posOffset>
          </wp:positionV>
          <wp:extent cx="2281238" cy="1009275"/>
          <wp:effectExtent b="0" l="0" r="0" t="0"/>
          <wp:wrapTopAndBottom distB="114300" distT="114300"/>
          <wp:docPr descr="Humanists UK Humanist Ceremonies logo@5x.png" id="5"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both"/>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91A"/>
  </w:style>
  <w:style w:type="paragraph" w:styleId="Heading1">
    <w:name w:val="heading 1"/>
    <w:basedOn w:val="Normal"/>
    <w:next w:val="Normal"/>
    <w:uiPriority w:val="9"/>
    <w:qFormat w:val="1"/>
    <w:pPr>
      <w:keepNext w:val="1"/>
      <w:ind w:left="432" w:hanging="432"/>
      <w:jc w:val="both"/>
      <w:outlineLvl w:val="0"/>
    </w:pPr>
    <w:rPr>
      <w:rFonts w:ascii="Arial" w:cs="Arial" w:eastAsia="Arial" w:hAnsi="Arial"/>
      <w:b w:val="1"/>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hW3EqoY50fd2zJqbaQOzY6KAw==">AMUW2mW+RJeg1CuZvUyTSf1cNHdb3Tz2AbKDYNrEHRw8fEebxed29A/Y0iEkt0WDZH7nER5kXX2R2PhQ4K3zjuVrHjjl/jZnr96yTUvA6IMB5IyLRQtkBChux5+CqyVVvweEbNs4kRiE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2019-05-30T12:53:00Z</dcterms:created>
  <dc:creator>Iyabo Ojo</dc:creator>
</cp:coreProperties>
</file>